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91/NQ-HĐND năm 2024 phê duyệt Kế hoạch đầu tư công nguồn ngân sách địa phương năm 2025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91/NQ-HĐND</w:t>
      </w:r>
    </w:p>
    <w:p>
      <w:r>
        <w:t>Kon Tum, ngày 09 tháng 12 năm 2024</w:t>
      </w:r>
    </w:p>
    <w:p>
      <w:r>
        <w:t>NGHỊ QUYẾT</w:t>
      </w:r>
    </w:p>
    <w:p>
      <w:r>
        <w:t>VỀ VIỆC PHÊ DUYỆT KẾ HOẠCH ĐẦU TƯ CÔNG NGUỒN NGÂN SÁCH ĐỊA PHƯƠNG NĂM 2025 TỈNH KON TUM</w:t>
      </w:r>
    </w:p>
    <w:p>
      <w:r>
        <w:t>HỘI ĐỒNG NHÂN DÂN TỈNH KON TUM</w:t>
      </w:r>
    </w:p>
    <w:p>
      <w:r>
        <w:t>KHÓA XII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về quy định chi tiết thi hành một số điều của Nghị quyết số 973/2020/UBTVQH14 ngày 08 tháng 7 năm 2020 của Ủy ban Thường vụ Quốc hội quy định về các nguyên tắc, tiêu chí và đ ị nh mức phân bổ vốn đầu tư công nguồn ngân sách nhà nước giai đoạn 2021-2025;</w:t>
      </w:r>
    </w:p>
    <w:p>
      <w:r>
        <w:t>Căn cứ Quyết định số 1500/QĐ-TTg ngày 30 tháng 11 năm 2024 của Thủ tướng Chính phủ về việc giao dự toán ngân sách nhà nước năm 2025;</w:t>
      </w:r>
    </w:p>
    <w:p>
      <w:r>
        <w:t>Căn cứ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Xét Tờ trình số 228/TTr-UBND ngày 19 tháng 11 năm 2024 của Ủy ban nhân dân tỉnh về dự thảo Nghị quyết về việc phê duyệt Kế hoạch đầu tư công nguồn ngân sách địa phương năm 2025 tinh Kon Tum; Báo cáo th ẩ m tra của Ban Kinh tế - Ngân sách Hội đồng nhân dân tỉnh; Báo cáo số 426/BC-UBND ngày 02 tháng 12 năm 2024 và Báo cáo số 430/BC-UBND ngày 05 tháng 12 năm 2024 của Ủy ban nhân dân tỉnh về việc tiếp thu, giải trình ý kiến thẩm tra của các Ban Hội đồng nhân dân tỉnh, ý kiến thảo luận của các Tổ đại biểu Hội đồng nhân dân tỉnh; ý kiến thảo luận của đại biểu Hội đồng nhân dân tại kỳ họp.</w:t>
      </w:r>
    </w:p>
    <w:p>
      <w:r>
        <w:t>QUYẾT NGHỊ:</w:t>
      </w:r>
    </w:p>
    <w:p>
      <w:r>
        <w:t>Điều 1. Phê duyệt Kế hoạch đầu tư công nguồn ngân sách địa phương năm 2025</w:t>
      </w:r>
    </w:p>
    <w:p>
      <w:r>
        <w:t>1. Tổng kế hoạch đầu tư công nguồn ngân sách địa phương năm 2025 của tỉnh Kon Tum là 2.504.067 triệu đồng  (Chi tiết tại Biểu số 01 kèm theo).</w:t>
      </w:r>
    </w:p>
    <w:p>
      <w:r>
        <w:t>2. Danh mục và mức vốn bố trí chi tiết cho từng dự án, nhiệm vụ  (Chi tiết tại Biểu số 02 và Biểu số 03 kèm theo).</w:t>
      </w:r>
    </w:p>
    <w:p>
      <w:r>
        <w:t>Điều 2.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thứ 8 thông qua ngày 06 tháng 12 năm 2024./.</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Tài chính;</w:t>
      </w:r>
    </w:p>
    <w:p>
      <w:r>
        <w:t>- Bộ Kế hoạch và Đầu tư;</w:t>
      </w:r>
    </w:p>
    <w:p>
      <w:r>
        <w:t>- Bộ Nông nghiệp và Phát triển nông thôn;</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 ỉ nh;</w:t>
      </w:r>
    </w:p>
    <w:p>
      <w:r>
        <w:t>- Thường trực HĐND, UBND các huyện, thành phố;</w:t>
      </w:r>
    </w:p>
    <w:p>
      <w:r>
        <w:t>- Báo Kon Tum;</w:t>
      </w:r>
    </w:p>
    <w:p>
      <w:r>
        <w:t>- Đài PT-TH tỉnh;</w:t>
      </w:r>
    </w:p>
    <w:p>
      <w:r>
        <w:t>- Trung tâm Lưu trữ lịch sử tỉnh;</w:t>
      </w:r>
    </w:p>
    <w:p>
      <w:r>
        <w:t>- Cổng thông tin điện tử tỉnh;</w:t>
      </w:r>
    </w:p>
    <w:p>
      <w:r>
        <w:t>- Lưu: VT, CTHĐ, TH.</w:t>
      </w:r>
    </w:p>
    <w:p>
      <w:r>
        <w:t>CHỦ TỊCH</w:t>
      </w:r>
    </w:p>
    <w:p>
      <w:r>
        <w:t>Dương Văn Trang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