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91/2024/NQ-HĐND về chính sách hỗ trợ đất đai đối với hộ đồng bào dân tộc thiểu số thuộc diện hộ nghèo, hộ cận nghèo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91/2024/NQ-HĐND</w:t>
      </w:r>
    </w:p>
    <w:p>
      <w:r>
        <w:t>Tây Ninh, ngày 06 tháng 12 năm 2024</w:t>
      </w:r>
    </w:p>
    <w:p>
      <w:r>
        <w:t>NGHỊ QUYẾT</w:t>
      </w:r>
    </w:p>
    <w:p>
      <w:r>
        <w:t>BAN HÀNH CHÍNH SÁCH HỖ TRỢ ĐẤT ĐAI ĐỐI VỚI HỘ ĐỒNG BÀO DÂN TỘC THIỂU SỐ THUỘC DIỆN HỘ NGHÈO, HỘ CẬN NGHÈO TRÊN ĐỊA BÀN TỈNH TÂY NINH</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3669/TTr-UBND ngày 18 tháng 11 năm 2024 của Ủy ban nhân dân tỉnh về dự thảo Nghị quyết ban hành chính sách hỗ trợ đất đai đối với hộ đồng bào         dân tộc thiểu số thuộc diện hộ nghèo, hộ cận nghèo trên địa bàn tỉnh Tây Ninh;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đất đai đối với hộ đồng bào dân tộc thiểu số thuộc diện hộ nghèo, hộ cận nghèo trên địa bàn tỉnh Tây Ninh theo khoản 6 Điều 16 Luật Đất đai năm 2024.</w:t>
      </w:r>
    </w:p>
    <w:p>
      <w:r>
        <w:t>2. Đối tượng áp dụng</w:t>
      </w:r>
    </w:p>
    <w:p>
      <w:r>
        <w:t>a) Hộ đồng bào dân tộc thiểu số thuộc diện hộ nghèo, hộ cận nghèo đang thường trú trên địa bàn tỉnh;</w:t>
      </w:r>
    </w:p>
    <w:p>
      <w:r>
        <w:t>b) Các cơ quan, tổ chức, cá nhân có liên quan đến việc thực hiện chính sách hỗ trợ đất ở đối với hộ đồng bào dân tộc thiểu số thuộc diện hộ nghèo, hộ cận nghèo quy định tại khoản 1 Điều này.</w:t>
      </w:r>
    </w:p>
    <w:p>
      <w:r>
        <w:t>Điều 2.       Điều kiện được hưởng chính sách hỗ trợ đất ở</w:t>
      </w:r>
    </w:p>
    <w:p>
      <w:r>
        <w:t>1. Hộ đồng bào dân tộc thiểu số thuộc diện hộ nghèo, hộ cận nghèo không có đất ở và chưa được Nhà nước giao đất ở;</w:t>
      </w:r>
    </w:p>
    <w:p>
      <w:r>
        <w:t>2. Hộ đồng bào dân tộc thiểu số thuộc diện hộ nghèo, hộ cận nghèo đang thường trú trên địa bàn tỉnh được quy định tại khoản 8 Điều 2 Luật Cư trú năm 2020 tại thời điểm xem xét hưởng chính sách.</w:t>
      </w:r>
    </w:p>
    <w:p>
      <w:r>
        <w:t>Điều 3.       Chính sách hỗ trợ đất ở</w:t>
      </w:r>
    </w:p>
    <w:p>
      <w:r>
        <w:t>1. Tại các phường thuộc thành phố, thị xã và thị trấn thuộc huyện: Không quá 100 m 2 /hộ;</w:t>
      </w:r>
    </w:p>
    <w:p>
      <w:r>
        <w:t>2. Tại các xã thuộc thành phố và thị xã: Không quá 150 m 2 /hộ;</w:t>
      </w:r>
    </w:p>
    <w:p>
      <w:r>
        <w:t>3. Tại các xã thuộc huyện: Không quá 200 m 2 /hộ.</w:t>
      </w:r>
    </w:p>
    <w:p>
      <w:r>
        <w:t>Điều 4. Kinh phí và quỹ đất thực hiện chính sách hỗ trợ đất ở</w:t>
      </w:r>
    </w:p>
    <w:p>
      <w:r>
        <w:t>1.  Kinh phí để thực hiện chính sách hỗ trợ đất ở được thực hiện theo khoản 8 Điều 16 Luật Đất đai năm 2024 và khoản 3 Điều 8 Nghị định số 102/2024/NĐ-CP ngày 30 tháng 7 năm 2024 của Chính phủ;</w:t>
      </w:r>
    </w:p>
    <w:p>
      <w:r>
        <w:t>2.  Quỹ đất để thực hiện chính sách hỗ trợ đất ở  được thực hiện theo khoản 4 Điều 16 Luật Đất đai năm 2024.</w:t>
      </w:r>
    </w:p>
    <w:p>
      <w:r>
        <w:t>Điều 5.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Khóa X, Kỳ họp thứ 16 thông qua ngày 06 tháng 12 năm 2024 và có hiệu lực từ ngày 16 tháng 12 năm 2024.</w:t>
      </w:r>
    </w:p>
    <w:p>
      <w:r>
        <w:t>Nơi nhận:</w:t>
      </w:r>
    </w:p>
    <w:p>
      <w:r>
        <w:t>- Ủy ban Thường vụ Quốc hội;</w:t>
      </w:r>
    </w:p>
    <w:p>
      <w:r>
        <w:t>- Chính phủ;</w:t>
      </w:r>
    </w:p>
    <w:p>
      <w:r>
        <w:t>- Bộ Tài nguyên và Môi trường;</w:t>
      </w:r>
    </w:p>
    <w:p>
      <w:r>
        <w:t>- Cục Kiểm tra văn bản QPPL-Bộ Tư pháp;</w:t>
      </w:r>
    </w:p>
    <w:p>
      <w:r>
        <w:t>- Thường trực Tỉnh uỷ;</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