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88/NQ-HĐND năm 2023 về chất vấn tại Kỳ họp thứ 14, Hội đồng nhân dân tỉnh Bắc Giang khóa XIX,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88/NQ-HĐND</w:t>
      </w:r>
    </w:p>
    <w:p>
      <w:r>
        <w:t>Bắc Giang, ngày 13 tháng 12 năm 2023</w:t>
      </w:r>
    </w:p>
    <w:p>
      <w:r>
        <w:t>NGHỊ QUYẾT</w:t>
      </w:r>
    </w:p>
    <w:p>
      <w:r>
        <w:t>VỀ CHẤT VẤN TẠI KỲ HỌP THỨ 14, HỘI ĐỒNG NHÂN DÂN TỈNH BẮC GIANG KHÓA XIX, NHIỆM KỲ 2021 - 2026.</w:t>
      </w:r>
    </w:p>
    <w:p>
      <w:r>
        <w:t>HỘI ĐỒNG NHÂN DÂN TỈNH BẮC GIANG</w:t>
      </w:r>
    </w:p>
    <w:p>
      <w:r>
        <w:t>KHÓA XIX, KỲ HỌP THỨ 14</w:t>
      </w:r>
    </w:p>
    <w:p>
      <w:r>
        <w:t>Căn cứ Luật Tổ chức chính quyền địa phương năm 2015; Luật sửa đổi, bổ sung một số điều của Luật Tổ chức Chính phủ và Luật Tổ chức chính quyền địa phương năm 2019;</w:t>
      </w:r>
    </w:p>
    <w:p>
      <w:r>
        <w:t>Căn cứ Luật Hoạt động giám sát của Quốc hội và Hội đồng nhân dân năm 2015;</w:t>
      </w:r>
    </w:p>
    <w:p>
      <w:r>
        <w:t>Căn cứ Nghị quyết số 594/NQ-UBTVQH15 ngày 12/9/2022 của Ủy ban Thường vụ Quốc hội  hướng dẫn hoạt động giám sát của HĐND, Thường trực HĐND, Ban của HĐND, các Tổ đại biểu HĐND và đại biểu HĐND tỉnh;</w:t>
      </w:r>
    </w:p>
    <w:p>
      <w:r>
        <w:t>Trên cơ sở nội dung chất vấn, trả lời chất vấn tại Kỳ họp thứ 14 HĐND tỉnh khóa XIX.</w:t>
      </w:r>
    </w:p>
    <w:p>
      <w:r>
        <w:t>QUYẾT NGHỊ:</w:t>
      </w:r>
    </w:p>
    <w:p>
      <w:r>
        <w:t>Điều 1.      Hội đồng nhân dân tỉnh thống nhất ghi nhận tinh thần làm việc nghiêm túc và trách nhiệm cao của các đại biểu Hội đồng nhân dân tỉnh; phiên chất vấn tại kỳ họp thứ 14 đã thu hút được sự quan tâm đặc biệt của nhân dân và cử tri trong tỉnh.</w:t>
      </w:r>
    </w:p>
    <w:p>
      <w:r>
        <w:t>Các nội dung được lựa chọn chất vấn là những vấn đề nổi lên trong đời sống kinh tế - xã hội, có những vấn đề mới phát sinh, có những vấn đề đã tồn tại, kéo dài nhưng chưa được khắc phục. Đại biểu Hội đồng nhân dân tỉnh, các thành viên Ủy ban nhân dân tỉnh đã thể hiện rõ vai trò, trách nhiệm của mình trong chất vấn và trả lời chất vấn, qua đó làm rõ một số vấn đề được cử tri quan tâm.</w:t>
      </w:r>
    </w:p>
    <w:p>
      <w:r>
        <w:t>Hội đồng nhân dân tỉnh cơ bản tán thành với các giải pháp, cam kết của Giám đốc các sở, ngành: Văn hóa, Thể thao và Du lịch, Giáo dục và Đào tạo, Tài chính, Tài nguyên và Môi trường, Kế hoạch và Đầu tư, Công an tỉnh, Tư pháp, Nội vụ  trong  phần trả lời chất vấn tại kỳ họp, thống nhất những giải pháp mà Chủ tịch UBND huyện Hiệp Hòa, Tân Yên, Lục Ngạn giải trình bổ sung trước Hội đồng nhân dân tỉnh tại phiên chất vấn.</w:t>
      </w:r>
    </w:p>
    <w:p>
      <w:r>
        <w:t>Điều 2.      Hội đồng nhân dân tỉnh yêu cầu UBND tỉnh, Chủ tịch Ủy ban nhân dân tỉnh, Giám đốc các Sở, thủ trưởng các ngành tập trung xây dựng kế hoạch, lộ trình cụ thể, “rõ người - rõ việc - rõ thời gian hoàn thành” để chỉ đạo, đôn đốc, kiểm tra và thực hiện những giải pháp, cam kết, khắc phục những tồn tại, hạn chế trong công tác quản lý nhà nước trên các lĩnh vực được chất vấn. Cụ thể:</w:t>
      </w:r>
    </w:p>
    <w:p>
      <w:r>
        <w:t>1. Công tác đầu tư, quản lý và sử dụng các thiết chế văn hóa</w:t>
      </w:r>
    </w:p>
    <w:p>
      <w:r>
        <w:t>Rà soát, kịp thời điều chỉnh, bổ sung, hoàn thiện các cơ chế, chính sách về xây dựng các thiết chế văn hóa, thể thao; quan tâm đầu tư xây dựng các thiết chế văn hóa, thể thao cho người lao động đã được quy hoạch tại huyện Việt Yên. Chỉ đạo làm tốt công tác hướng dẫn các địa phương, đơn vị quản lý, sử dụng các thiết chế văn hóa, thể thao thực hiện đúng quy định mẫu về tổ chức, hoạt động và tiêu chí của Trung tâm văn hóa - thể thao cấp xã theo Thông tư số 12/2010/TT-BVHTTDL ngày 22/12/2010 của Bộ Văn hóa - Thể thao và Du lịch nhằm tránh việc quản lý, sử dụng không hiệu quả, lãng phí.</w:t>
      </w:r>
    </w:p>
    <w:p>
      <w:r>
        <w:t>Rà soát,thống nhất tổng hợp số lượng nhà văn hóa dôi dư trên địa bàn tỉnh. Có giải pháp sắp xếp, xử lý các nhà văn hóa dôi dư và cấp giấy chứng nhận quyền sử dụng đất đối với các nhà văn hóa, khu thể thao thôn, xã.</w:t>
      </w:r>
    </w:p>
    <w:p>
      <w:r>
        <w:t>2. Sắp xếp các điểm trường lẻ thuộc cơ sở giáo dục công lập trên địa bàn tỉnh</w:t>
      </w:r>
    </w:p>
    <w:p>
      <w:r>
        <w:t>Kịp thời chỉ đạo ban hành kế hoạch đồng thời có hướng dẫn việc thực hiện kế hoạch sắp xếp, dồn dịch điểm trường lẻ của các trường mầm non, tiểu học, trung học cơ sở trên địa bàn tỉnh, việc sắp xếp các điểm trường phải đưa tiêu chí thuận lợi cho người dân lên hàng đầu; kiểm điểm, đánh giá tiến độ kết quả thực hiện; chỉ đạo ưu tiên dành nguồn lực để xây dựng, mở rộng các điểm trường chính đáp ứng yêu cầu đổi mới chương trình giáo dục phổ thông năm 2018. Tăng cường công tác tuyên truyền, quán triệt thống nhất chủ trương, để nâng cao nhận thức về mục đích của việc dồn dịch các điểm trường lẻ, tạo sự đồng thuận của nhân dân ngay từ ban đầu.</w:t>
      </w:r>
    </w:p>
    <w:p>
      <w:r>
        <w:t>3. Xử lý tài sản là nhà đất sau sáp nhập</w:t>
      </w:r>
    </w:p>
    <w:p>
      <w:r>
        <w:t>Kịp thời có văn bản yêu cầu các cơ quan, đơn vị thuộc diện phải sắp xếp, xử lý nhà đất lập phương án sắp xếp theo quy định. Tổng hợp các cơ sở nhà đất do các cơ quan trung ương đóng chân trên địa bàn tỉnh kiến nghị Bộ Tài chính bàn giao để địa phương quản lý.</w:t>
      </w:r>
    </w:p>
    <w:p>
      <w:r>
        <w:t>Sớm có phương án sử dụng đất đối với các cơ sở đã có Quyết định thu hồi đất, giao Trung tâm Phát triển Quỹ đất để xây dựng phương án đấu giá, giao đất, cho thuê đất theo quy định.</w:t>
      </w:r>
    </w:p>
    <w:p>
      <w:r>
        <w:t>Khẩn trương yêu cầu Công ty Cổ phần giống chăn nuôi Bắc Giang lập phương án sử dụng đất, hồ sơ thuê đất và bàn giao lại đất cho UBND huyện Tân Yên quản lý làm cơ sở xem xét cấp giấy chứng nhận quyền sử dụng đất cho 05 hộ dân theo quy định của pháp luật.</w:t>
      </w:r>
    </w:p>
    <w:p>
      <w:r>
        <w:t>4. Công tác thu giá dịch vụ thu gom, vận chuyển, xử lý rác thải trên địa bàn tỉnh</w:t>
      </w:r>
    </w:p>
    <w:p>
      <w:r>
        <w:t>Chỉ đạo UBND các huyện, thành phố giao chỉ tiêu về tỷ lệ, kinh phí thu giá dịch vụ vào kế hoạch hằng năm của UBND cấp xã để cân đối ngân sách và đánh giá xếp loại người đứng đầu cấp xã; có lộ trình tăng dần mức thu giá dịch vụ thu gom đảm bảo chi trả cho các đơn vị cung ứng dịch vụ trên địa bàn, phù hợp với yêu cầu tại Quyết định số 39/2021/QĐ-UBND ngày 19/8/2021 của UBND tỉnh Quy định giá tối đa dịch vụ thu gom, vận chuyển, xử lý chất thải rắn sinh hoạt trên địa bàn tỉnh Bắc Giang; có phương án điều chỉnh mức giá tối đa phù hợp theo quy định.</w:t>
      </w:r>
    </w:p>
    <w:p>
      <w:r>
        <w:t>Chỉ đạo tăng cường công tác thu gom, xử lý rác thải tại địa phương; tổ chức đánh giá, xếp loại đưa nội dung thực hiện thu gom, xử lý rác thải sinh hoạt là một trong những tiêu chí đánh giá gia đình, thôn, bản, tổ dân phố văn hóa.</w:t>
      </w:r>
    </w:p>
    <w:p>
      <w:r>
        <w:t>Có giải pháp chỉ đạo tháo gỡ những khó khăn, vướng mắc trên cơ sở rà soát, kiểm tra, đánh giá kết quả thực hiện Nghị quyết 06/2020/NQ-HĐND ngày 09/7/2020 của HĐND tỉnh; tăng cường công tác kiểm tra, đôn đốc các huyện, thành phố thực hiện hoàn thành các mục tiêu, nhiệm vụ về thu gom, xử lý rác thải trên địa bàn.</w:t>
      </w:r>
    </w:p>
    <w:p>
      <w:r>
        <w:t>Đẩy nhanh tiến độ hoàn thành các thủ tục đầu tư, xây dựng và đưa vào vận hành các Nhà máy, khu xử lý rác thải tập trung trên địa bàn.</w:t>
      </w:r>
    </w:p>
    <w:p>
      <w:r>
        <w:t>5. Việc chậm đầu tư các dự án ngoài khu, cụm công nghiệp; việc thực hiện chính sách hỗ trợ doanh nghiệp đầu tư vào lĩnh vực nông nghiệp</w:t>
      </w:r>
    </w:p>
    <w:p>
      <w:r>
        <w:t>Tiếp tục chỉ đạo nâng cao hiệu quả sử dụng đất của các dự án đầu tư không sử dụng vốn ngân sách nhà nước ở ngoài các khu , cụm  công nghiệp trên địa bàn tỉnh; yêu cầu các chủ đầu tư  báo cáo tình hình thực hiện dự án theo quy định của Luật Đầu tư và các văn bản hướng dẫn thi hành; tăng cường kiểm tra, giám sát, nắm bắt tình hình hoạt động của các dự án sau khi được chấp thuận đầu tư; kịp thời tháo gỡ khó khăn, vướng mắc cho các chủ đầu tư, đồng thời phát hiện và xử lý kịp thời các vi phạm, kiên quyết xử lý vi phạm hành chính các dự án chậm đầu tư, đầu tư sai mục tiêu theo Nghị định số 122/NĐ-CP ngày 28/12/2021 của Chính phủ; thực hiện thu hồi, chấm dứt hoạt động đối với các dự án không đầu tư.</w:t>
      </w:r>
    </w:p>
    <w:p>
      <w:r>
        <w:t>Sớm xử lý dứt điểm việc gia hạn tiến độ sử dụng đất và thủ tục điều chỉnh dự án  “Dự án đầu tư xây dựng quản lý và khai thác chợ trung tâm xã Bố Hạ”  khi hết thời hạn mà không hoàn thành thì thực hiện chấm dứt dự án theo quy định.</w:t>
      </w:r>
    </w:p>
    <w:p>
      <w:r>
        <w:t>Rà soát các quy định, có giải pháp cụ thể để tháo gỡ khó khăn, vướng mắc thực hiện hỗ trợ các doanh nghiệp đầu tư vào nông nghiệp, nông thôn  theo Nghị quyết số 07/2019/NQ-HĐND ngày 11/7/2019 của Hội đồng nhân dân tỉnh.</w:t>
      </w:r>
    </w:p>
    <w:p>
      <w:r>
        <w:t>6. Công tác nội chính, tư pháp; tình hình an ninh trật tự trên địa bàn tỉnh; công tác phòng chống tội phạm và vi phạm pháp luật</w:t>
      </w:r>
    </w:p>
    <w:p>
      <w:r>
        <w:t>Tiếp tục triển khai đồng bộ, hiệu quả Chỉ thị 13/CT-TU ngày  29/9/2021  của Ban Thường vụ Tỉnh ủy về tăng cường sự lãnh đạo của Đảng đối với công tác phổ biến giáo dục pháp luật, hòa giải ở cơ sở; Chỉ thị số 06/CT-TU ngày 05/5/2021 của Ban Thường vụ Tỉnh ủy về tăng cường sự lãnh đạo của Đảng đối với công tác tổ chức thi hành pháp luật trên địa bàn tỉnh.</w:t>
      </w:r>
    </w:p>
    <w:p>
      <w:r>
        <w:t>Tiếp tục củng cố, kiện toàn, nâng cao chất lượng đội ngũ báo cáo viên pháp luật các cấp. Định kỳ tổ chức tập huấn, bồi dưỡng kỹ năng nghiệp vụ  cho đội ngũ công chức, viên chức tham mưu thực hiện công tác theo dõi  thi hành pháp luật.  Đ ổi mới , sáng tạo, đa dạng hóa các hình thức,  nội dung phổ biến giáo dục pháp luật theo hướng phải có trọng tâm, trọng điểm, lấy người dân làm trung tâm, phù hợp với tình hình thực tiễn, đáp ứng yêu cầu quản lý nhà nước, quản lý xã hội trong từng giai đoạn, thời điểm, địa bàn, đối tượng cụ thể.</w:t>
      </w:r>
    </w:p>
    <w:p>
      <w:r>
        <w:t>Tăng cường công tác hướng dẫn, kiểm tra, đôn đốc việc triển khai công tác theo dõi thi hành pháp luật, đảm bảo sự nghiêm túc và hiệu quả; tránh hiện tượng triển khai sơ sài, hình thức.    T   hường xuyên rà soát, đánh giá tình hình thực hiện các đề xuất, kiến nghị sau theo dõi, kiểm tra thi hành pháp luật tại các địa phương, đơn vị   .   C hỉ  đạo các ngành  tập trung hơn nữa trong công tác phối hợp, sớm giải quyết các vụ việc tồn đọng, kéo dài; đảm bảo có chuyển biến, kết quả tích cực trong năm 2024.</w:t>
      </w:r>
    </w:p>
    <w:p>
      <w:r>
        <w:t>Nâng cao năng lực công tác, phát huy vai trò của lực lượng Công an xã, nhất là trong việc nắm thông tin ở cơ sở và xử lý ban đầu các vụ việc về an ninh trật tự , trong đó tập trung vào khu nhà trọ, lán trại công nhân tại các khu, cụm công nghiệp .  Tiếp tục chỉ đạo triển khai hiệu quả công tác phòng cháy chữa cháy; tổ chức  tuyên truyền, tập huấn kiến thức, kỹ năng phòng cháy, chữa cháy  sâu rộng đến từng hộ gia đình; tăng cường công tác quản lý về phòng cháy chữa cháy loại hình nhà trọ trên địa bàn toàn tỉnh, chú trọng về lối thoát nạn, trang bị phương tiện phòng cháy chữa cháy phù hợp theo quy định; kiểm tra, xử lý nghiêm các cơ quan, tổ chức, cá nhân vi phạm quy định về PCCC; kiểm điểm, làm rõ trách nhiệm của tổ chức, cá nhân, nhất là người đứng đầu cơ quan, tổ chức không làm tốt công tác phòng cháy chữa cháy để xảy ra cháy, nổ gây hậu quả nghiêm trọng.  Tập trung chỉ đạo công tác phòng, chống tội phạm và vi phạm pháp luật; khắc phục hạn chế, nâng cao chất lượng công tác giải quyết tố giác, tin báo về tội phạm và kiến nghị khởi tố; nâng cao năng lực trong đấu tranh phòng, chống tội phạm công nghệ cao, đồng thời tăng cường tuyên truyền, phổ biến cho nhân dân biết về cách thức, thủ đoạn của tội phạm công nghệ cao để chủ động phòng ngừa.  Đẩy mạnh  công tác tự kiểm tra, kiểm soát nội bộ; nâng cao trách nhiệm, phòng ngừa tham nhũng, tiêu cực trong nội bộ.</w:t>
      </w:r>
    </w:p>
    <w:p>
      <w:r>
        <w:t>7. Việc sắp xếp các đơn vị hành chính và việc sắp xếp các đơn vị hành chính cấp huyện và phát triển đô thị trên địa bàn tỉnh</w:t>
      </w:r>
    </w:p>
    <w:p>
      <w:r>
        <w:t>Quyết liệt triển khai các nhiệm vụ, đảm bảo tiến độ thực hiện Nghị quyết  233-NQ/TU ngày 25/7/2022 của Tỉnh ủy  về chủ trương sắp xếp các đơn vị hành chính cấp huyện và phát triển đô thị ;  tăng cường thực hiện công tác kiểm tra, theo dõi  tiến độ đầu tư xây dựng cơ sở hạ tầng đô thị , đôn đốc, khắc phục tình trạng lơ là, chậm tiến độ.</w:t>
      </w:r>
    </w:p>
    <w:p>
      <w:r>
        <w:t>8. Khắc phục tình trạng cán bộ làm việc cầm chừng, né tránh</w:t>
      </w:r>
    </w:p>
    <w:p>
      <w:r>
        <w:t>Rà soát các quyết định có liên quan đến công tác cán bộ để sửa đổi, bổ sung cho phù hợp. Gắn trách nhiệm người đứng đầu, thủ trưởng các cơ quan, đơn vị trong việc đánh giá, xếp loại, đề bạt, bổ nhiệm cán bộ. Tăng cường công tác kiểm tra hoạt động công vụ đối với cán bộ, công chức, kịp thời chấn chỉnh các trường hợp có biểu hiện thiếu trách nhiệm, né tránh, đùn đẩy hoặc không đáp ứng yêu cầu công việc. Tổ chức thực hiện nghiêm Chỉ thị số 26-CT/TU ngày 02/6/2023 của Ban Thường vụ Tỉnh ủy “về chấn chỉnh tác phong, lề lối làm việc và nâng cao trách nhiệm trong thực thi nhiệm vụ đáp ứng yêu cầu trong tình hình mới”, khắc phục tình trạng một bộ phận CBCC làm việc cầm chừng, đùn đẩy, né tránh trách nhiệm; đồng thời triển khai Nghị định số 73/2023/NĐ-CP ngày 29/9/2023 của Chính phủ “Quy định về khuyến khích, bảo vệ cán bộ năng động, sáng tạo, dám nghĩ, dám làm, dám chịu trách nhiệm vì lợi ích chung”. Tiếp tục chỉ đạo thực hiện nghiêm Quy chế văn hóa công sở tại các cơ quan, đơn vị, địa phương trên địa bàn tỉnh.</w:t>
      </w:r>
    </w:p>
    <w:p>
      <w:r>
        <w:t>Điều 3.      Hội đồng nhân dân tỉnh giao:</w:t>
      </w:r>
    </w:p>
    <w:p>
      <w:r>
        <w:t>1. Ủy ban nhân dân tỉnh tổ chức triển khai thực hiện Nghị quyết; chỉ đạo các sở, ngành, địa phương có liên quan thực hiện nghiêm túc các yêu cầu của Hội đồng nhân dân tỉnh tại Nghị quyết này; báo cáo kết quả tại  các  kỳ họp thường lệ của HĐND tỉnh  năm  2024.</w:t>
      </w:r>
    </w:p>
    <w:p>
      <w:r>
        <w:t>2. Thường trực, các Ban, các Tổ và đại biểu Hội đồng nhân dân tỉnh giám sát việc thực hiện Nghị quyết và các nội dung không chất vấn trực tiếp  tại hội trường  đã được các Ủy viên Ủy ban nhân dân tỉnh, thủ trưởng các ngành tr ả  lời các đại biểu bằng văn bản.</w:t>
      </w:r>
    </w:p>
    <w:p>
      <w:r>
        <w:t>Nghị quyết này đã được Hội đồng nhân dân tỉnh Bắc Giang, Khóa XIX, Kỳ   họp thứ  14  thông qua./</w:t>
      </w:r>
    </w:p>
    <w:p>
      <w:r>
        <w:t>Nơi nhận:</w:t>
      </w:r>
    </w:p>
    <w:p>
      <w:r>
        <w:t>- Ủy ban Thường vụ Quốc hội;</w:t>
      </w:r>
    </w:p>
    <w:p>
      <w:r>
        <w:t>- Chính phủ;</w:t>
      </w:r>
    </w:p>
    <w:p>
      <w:r>
        <w:t>- Văn phòng Quốc hội, Văn phòng Chính phủ;</w:t>
      </w:r>
    </w:p>
    <w:p>
      <w:r>
        <w:t>- Tỉnh ủy, HĐND, UBND, Đoàn ĐBQH tỉnh;</w:t>
      </w:r>
    </w:p>
    <w:p>
      <w:r>
        <w:t>- Các đại biểu HĐND tỉnh khóa XIX;</w:t>
      </w:r>
    </w:p>
    <w:p>
      <w:r>
        <w:t>- Ủy ban MTTQ và các đoàn thể chính trị-xã hội tỉnh;</w:t>
      </w:r>
    </w:p>
    <w:p>
      <w:r>
        <w:t>- Các Sở, cơ quan, ban, ngành tỉnh;</w:t>
      </w:r>
    </w:p>
    <w:p>
      <w:r>
        <w:t>- Các cơ quan Trung ương đóng trên địa bàn tỉnh;</w:t>
      </w:r>
    </w:p>
    <w:p>
      <w:r>
        <w:t>- Viện kiểm sát nhân dân, Tòa án nhân dân tỉnh, Cục Thi hành án dân sự tỉnh;</w:t>
      </w:r>
    </w:p>
    <w:p>
      <w:r>
        <w:t>- Thường trực Thành ủy, Huyện ủy, HĐND; UBND các huyện, thành phố;</w:t>
      </w:r>
    </w:p>
    <w:p>
      <w:r>
        <w:t>- Trung tâm Thông tin, Văn phòng UBND tỉnh;</w:t>
      </w:r>
    </w:p>
    <w:p>
      <w:r>
        <w:t>- Cổng thông tin điện tử Đoàn ĐBQH và HĐND tỉnh;</w:t>
      </w:r>
    </w:p>
    <w:p>
      <w:r>
        <w:t>- Lưu: VT, CTHĐND.</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