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86/NQ-HĐND điều chỉnh kế hoạch đầu tư công năm 2023 nguồn vốn cân đối ngân sách địa phương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86/NQ-HĐND</w:t>
      </w:r>
    </w:p>
    <w:p>
      <w:r>
        <w:t>Quảng Trị, ngày 24 tháng 10 năm 2023</w:t>
      </w:r>
    </w:p>
    <w:p>
      <w:r>
        <w:t>NGHỊ QUYẾT</w:t>
      </w:r>
    </w:p>
    <w:p>
      <w:r>
        <w:t>VỀ VIỆC ĐIỀU CHỈNH KẾ HOẠCH ĐẦU TƯ CÔNG NĂM 2023 NGUỒN VỐN CÂN ĐỐI NGÂN SÁCH ĐỊA PHƯƠNG</w:t>
      </w:r>
    </w:p>
    <w:p>
      <w:r>
        <w:t>HỘI ĐỒNG NHÂN DÂN TỈNH QUẢNG TRỊ</w:t>
      </w:r>
    </w:p>
    <w:p>
      <w:r>
        <w:t>KHÓA VIII, KỲ HỌP THỨ 20</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 Căn cứ Luật Đầu tư công ngày 13/6/2019;</w:t>
      </w:r>
    </w:p>
    <w:p>
      <w:r>
        <w:t>Xét Tờ trình số 173/TTr-UBND ngày 05/10/2023 của Ủy ban nhân dân tỉnh về điều chỉnh kế hoạch đầu tư công năm 2023 nguồn vốn cân đối ngân sách địa phương; Báo cáo thẩm tra của Ban Kinh tế - Ngân sách HĐND tỉnh; ý kiến thảo luận của đại biểu HĐND tỉnh tại kỳ họp.</w:t>
      </w:r>
    </w:p>
    <w:p>
      <w:r>
        <w:t>QUYẾT NGHỊ:</w:t>
      </w:r>
    </w:p>
    <w:p>
      <w:r>
        <w:t>Điều 1.  Thông qua điều chỉnh kế hoạch đầu tư công năm 2023 nguồn vốn cân đối ngân sách địa phương như các biểu 01, 02 kèm theo.</w:t>
      </w:r>
    </w:p>
    <w:p>
      <w:r>
        <w:t>Điều 2.  Tổ chức thực hiện</w:t>
      </w:r>
    </w:p>
    <w:p>
      <w:r>
        <w:t>1. Giao Ủy ban nhân dân tỉnh tổ chức thực hiện Nghị quyết.</w:t>
      </w:r>
    </w:p>
    <w:p>
      <w:r>
        <w:t>2. Thường trực HĐND, các Ban HĐND, các Tổ đại biểu HĐND và đại biểu HĐND tỉnh phối hợp với Ban Thường trực Ủy ban Mặt trận Tổ quốc Việt Nam tỉnh giám sát việc thực hiện Nghị quyết.</w:t>
      </w:r>
    </w:p>
    <w:p>
      <w:r>
        <w:t>Nghị quyết này được HĐND tỉnh Quảng Trị khóa VIII, Kỳ họp thứ 20 thông qua ngày 24 tháng 10 năm 2023 và có hiệu lực từ ngày thông qua./.</w:t>
      </w:r>
    </w:p>
    <w:p>
      <w:r>
        <w:t>CHỦ TỊCH</w:t>
      </w:r>
    </w:p>
    <w:p>
      <w:r>
        <w:t>Nguyễn Đăng Quang</w:t>
      </w:r>
    </w:p>
    <w:p>
      <w:r>
        <w:t>Biểu số 01</w:t>
      </w:r>
    </w:p>
    <w:p>
      <w:r>
        <w:t>DANH MỤC DỰ ÁN ĐIỀU CHỈNH KẾ HOẠCH 2023 NGUỒN VỐN NGÂN SÁCH ĐỊA PHƯƠNG CÂN ĐỐI THEO TIÊU CHÍ</w:t>
      </w:r>
    </w:p>
    <w:p>
      <w:r>
        <w:t>(Kèm theo Nghị quyết số 86/NQ-HĐND ngày 24/10/2023 của HĐND tỉnh Quảng Trị)</w:t>
      </w:r>
    </w:p>
    <w:p>
      <w:r>
        <w:t>Đơn vị tính: Triệu đồng</w:t>
      </w:r>
    </w:p>
    <w:p>
      <w:r>
        <w:t>TT</w:t>
      </w:r>
    </w:p>
    <w:p>
      <w:r>
        <w:t>Danh mục dự án</w:t>
      </w:r>
    </w:p>
    <w:p>
      <w:r>
        <w:t>Kế hoạch   2023</w:t>
      </w:r>
    </w:p>
    <w:p>
      <w:r>
        <w:t>Kế hoạch điều chỉnh</w:t>
      </w:r>
    </w:p>
    <w:p>
      <w:r>
        <w:t>Kế hoạch   2023 sau điều chỉnh</w:t>
      </w:r>
    </w:p>
    <w:p>
      <w:r>
        <w:t>Tăng (+)</w:t>
      </w:r>
    </w:p>
    <w:p>
      <w:r>
        <w:t>Giảm (-)</w:t>
      </w:r>
    </w:p>
    <w:p>
      <w:r>
        <w:t>TỔNG CỘNG</w:t>
      </w:r>
    </w:p>
    <w:p>
      <w:r>
        <w:t>93.308</w:t>
      </w:r>
    </w:p>
    <w:p>
      <w:r>
        <w:t>34.502</w:t>
      </w:r>
    </w:p>
    <w:p>
      <w:r>
        <w:t>34.502</w:t>
      </w:r>
    </w:p>
    <w:p>
      <w:r>
        <w:t>93.308</w:t>
      </w:r>
    </w:p>
    <w:p>
      <w:r>
        <w:t>*</w:t>
      </w:r>
    </w:p>
    <w:p>
      <w:r>
        <w:t>Các dự án giảm vốn</w:t>
      </w:r>
    </w:p>
    <w:p>
      <w:r>
        <w:t>1</w:t>
      </w:r>
    </w:p>
    <w:p>
      <w:r>
        <w:t>Ưu đãi đầu tư</w:t>
      </w:r>
    </w:p>
    <w:p>
      <w:r>
        <w:t>2.000</w:t>
      </w:r>
    </w:p>
    <w:p>
      <w:r>
        <w:t>2.000</w:t>
      </w:r>
    </w:p>
    <w:p>
      <w:r>
        <w:t>0</w:t>
      </w:r>
    </w:p>
    <w:p>
      <w:r>
        <w:t>2</w:t>
      </w:r>
    </w:p>
    <w:p>
      <w:r>
        <w:t>Quyết toán công trình</w:t>
      </w:r>
    </w:p>
    <w:p>
      <w:r>
        <w:t>10.277</w:t>
      </w:r>
    </w:p>
    <w:p>
      <w:r>
        <w:t>9.484</w:t>
      </w:r>
    </w:p>
    <w:p>
      <w:r>
        <w:t>793</w:t>
      </w:r>
    </w:p>
    <w:p>
      <w:r>
        <w:t>3</w:t>
      </w:r>
    </w:p>
    <w:p>
      <w:r>
        <w:t>Dự phòng (tại Phụ lục IV - Nghị quyết số 84/NQ- HĐND ngày 9/12/2022 của HĐND tỉnh)</w:t>
      </w:r>
    </w:p>
    <w:p>
      <w:r>
        <w:t>9.905</w:t>
      </w:r>
    </w:p>
    <w:p>
      <w:r>
        <w:t>9.905</w:t>
      </w:r>
    </w:p>
    <w:p>
      <w:r>
        <w:t>0</w:t>
      </w:r>
    </w:p>
    <w:p>
      <w:r>
        <w:t>4</w:t>
      </w:r>
    </w:p>
    <w:p>
      <w:r>
        <w:t>Nhiệm vụ quy hoạch</w:t>
      </w:r>
    </w:p>
    <w:p>
      <w:r>
        <w:t>30.000</w:t>
      </w:r>
    </w:p>
    <w:p>
      <w:r>
        <w:t>4.861</w:t>
      </w:r>
    </w:p>
    <w:p>
      <w:r>
        <w:t>25.139</w:t>
      </w:r>
    </w:p>
    <w:p>
      <w:r>
        <w:t>5</w:t>
      </w:r>
    </w:p>
    <w:p>
      <w:r>
        <w:t>Hiện đại hóa ngành Lâm nghiệp và tăng cường tính chống chịu vùng ven biển</w:t>
      </w:r>
    </w:p>
    <w:p>
      <w:r>
        <w:t>18.000</w:t>
      </w:r>
    </w:p>
    <w:p>
      <w:r>
        <w:t>7.500</w:t>
      </w:r>
    </w:p>
    <w:p>
      <w:r>
        <w:t>10.500</w:t>
      </w:r>
    </w:p>
    <w:p>
      <w:r>
        <w:t>6</w:t>
      </w:r>
    </w:p>
    <w:p>
      <w:r>
        <w:t>Hệ thống xử lý nước thải Cụm công nghiệp Hải Lệ, thị xã Quảng Trị (giai đoạn 1)</w:t>
      </w:r>
    </w:p>
    <w:p>
      <w:r>
        <w:t>1.000</w:t>
      </w:r>
    </w:p>
    <w:p>
      <w:r>
        <w:t>752</w:t>
      </w:r>
    </w:p>
    <w:p>
      <w:r>
        <w:t>248</w:t>
      </w:r>
    </w:p>
    <w:p>
      <w:r>
        <w:t>*</w:t>
      </w:r>
    </w:p>
    <w:p>
      <w:r>
        <w:t>Các dự án tăng vốn</w:t>
      </w:r>
    </w:p>
    <w:p>
      <w:r>
        <w:t>1</w:t>
      </w:r>
    </w:p>
    <w:p>
      <w:r>
        <w:t>Hỗ trợ khuyến khích doanh nghiệp đầu tư vào nông nghiệp, nông thôn</w:t>
      </w:r>
    </w:p>
    <w:p>
      <w:r>
        <w:t>1.000</w:t>
      </w:r>
    </w:p>
    <w:p>
      <w:r>
        <w:t>2.000</w:t>
      </w:r>
    </w:p>
    <w:p>
      <w:r>
        <w:t>3.000</w:t>
      </w:r>
    </w:p>
    <w:p>
      <w:r>
        <w:t>2</w:t>
      </w:r>
    </w:p>
    <w:p>
      <w:r>
        <w:t>Cầu sông Hiếu và đường hai đầu cầu</w:t>
      </w:r>
    </w:p>
    <w:p>
      <w:r>
        <w:t>0</w:t>
      </w:r>
    </w:p>
    <w:p>
      <w:r>
        <w:t>10.690</w:t>
      </w:r>
    </w:p>
    <w:p>
      <w:r>
        <w:t>10.690</w:t>
      </w:r>
    </w:p>
    <w:p>
      <w:r>
        <w:t>3</w:t>
      </w:r>
    </w:p>
    <w:p>
      <w:r>
        <w:t>Đầu tư nâng cấp cơ sở vật chất các đơn vị trực thuộc Sở Giáo dục và Đào tạo tỉnh Quảng Trị</w:t>
      </w:r>
    </w:p>
    <w:p>
      <w:r>
        <w:t>21.126</w:t>
      </w:r>
    </w:p>
    <w:p>
      <w:r>
        <w:t>3.252</w:t>
      </w:r>
    </w:p>
    <w:p>
      <w:r>
        <w:t>24.378</w:t>
      </w:r>
    </w:p>
    <w:p>
      <w:r>
        <w:t>4</w:t>
      </w:r>
    </w:p>
    <w:p>
      <w:r>
        <w:t>Điều chỉnh mở rộng bãi tắm Cửa Việt thuộc khu dịch vụ - dịch lịch Cửa Việt</w:t>
      </w:r>
    </w:p>
    <w:p>
      <w:r>
        <w:t>0</w:t>
      </w:r>
    </w:p>
    <w:p>
      <w:r>
        <w:t>2.000</w:t>
      </w:r>
    </w:p>
    <w:p>
      <w:r>
        <w:t>2.000</w:t>
      </w:r>
    </w:p>
    <w:p>
      <w:r>
        <w:t>5</w:t>
      </w:r>
    </w:p>
    <w:p>
      <w:r>
        <w:t>Hạ tầng khu tái định cư tại xã Trung Giang</w:t>
      </w:r>
    </w:p>
    <w:p>
      <w:r>
        <w:t>0</w:t>
      </w:r>
    </w:p>
    <w:p>
      <w:r>
        <w:t>2.100</w:t>
      </w:r>
    </w:p>
    <w:p>
      <w:r>
        <w:t>2.100</w:t>
      </w:r>
    </w:p>
    <w:p>
      <w:r>
        <w:t>6</w:t>
      </w:r>
    </w:p>
    <w:p>
      <w:r>
        <w:t>Nâng cấp đường Lê Hồng Phong, thị trấn Hồ Xá; Hạng mục: Nâng cấp nền mặt đường, hệ thống thoát nước, vỉa hè</w:t>
      </w:r>
    </w:p>
    <w:p>
      <w:r>
        <w:t>0</w:t>
      </w:r>
    </w:p>
    <w:p>
      <w:r>
        <w:t>2.000</w:t>
      </w:r>
    </w:p>
    <w:p>
      <w:r>
        <w:t>2.000</w:t>
      </w:r>
    </w:p>
    <w:p>
      <w:r>
        <w:t>7</w:t>
      </w:r>
    </w:p>
    <w:p>
      <w:r>
        <w:t>Nâng cấp đường nội thị Khóm 2, thị trấn Bến Quan: Hạng mục: Nâng cấp nền mặt đường, hệ thống thoát nước, vỉa hè</w:t>
      </w:r>
    </w:p>
    <w:p>
      <w:r>
        <w:t>0</w:t>
      </w:r>
    </w:p>
    <w:p>
      <w:r>
        <w:t>1.000</w:t>
      </w:r>
    </w:p>
    <w:p>
      <w:r>
        <w:t>1.000</w:t>
      </w:r>
    </w:p>
    <w:p>
      <w:r>
        <w:t>8</w:t>
      </w:r>
    </w:p>
    <w:p>
      <w:r>
        <w:t>Khắc phục, sửa chữa đường An Thái - Bản Chùa</w:t>
      </w:r>
    </w:p>
    <w:p>
      <w:r>
        <w:t>0</w:t>
      </w:r>
    </w:p>
    <w:p>
      <w:r>
        <w:t>2.000</w:t>
      </w:r>
    </w:p>
    <w:p>
      <w:r>
        <w:t>2.000</w:t>
      </w:r>
    </w:p>
    <w:p>
      <w:r>
        <w:t>9</w:t>
      </w:r>
    </w:p>
    <w:p>
      <w:r>
        <w:t>Hồ sinh thái đập dâng Khe Ruôi, thị trấn Krông Klang, huyện Đakrông (giai đoạn 1)</w:t>
      </w:r>
    </w:p>
    <w:p>
      <w:r>
        <w:t>0</w:t>
      </w:r>
    </w:p>
    <w:p>
      <w:r>
        <w:t>5.000</w:t>
      </w:r>
    </w:p>
    <w:p>
      <w:r>
        <w:t>5.000</w:t>
      </w:r>
    </w:p>
    <w:p>
      <w:r>
        <w:t>10</w:t>
      </w:r>
    </w:p>
    <w:p>
      <w:r>
        <w:t>Đường liên thôn kết nối Quốc lộ 9, xã Tân Liên, huyện Hướng Hóa</w:t>
      </w:r>
    </w:p>
    <w:p>
      <w:r>
        <w:t>0</w:t>
      </w:r>
    </w:p>
    <w:p>
      <w:r>
        <w:t>3.400</w:t>
      </w:r>
    </w:p>
    <w:p>
      <w:r>
        <w:t>3.400</w:t>
      </w:r>
    </w:p>
    <w:p>
      <w:r>
        <w:t>11</w:t>
      </w:r>
    </w:p>
    <w:p>
      <w:r>
        <w:t>Sửa chữa, nâng cấp Đài tưởng niệm anh hùng đảo Cồn Cỏ</w:t>
      </w:r>
    </w:p>
    <w:p>
      <w:r>
        <w:t>0</w:t>
      </w:r>
    </w:p>
    <w:p>
      <w:r>
        <w:t>1.060</w:t>
      </w:r>
    </w:p>
    <w:p>
      <w:r>
        <w:t>1.060</w:t>
      </w:r>
    </w:p>
    <w:p>
      <w:r>
        <w:t>Biểu số 02</w:t>
      </w:r>
    </w:p>
    <w:p>
      <w:r>
        <w:t>DANH MỤC DỰ ÁN ĐIỀU CHỈNH KẾ HOẠCH 2023 NGUỒN VỐN XỔ SỐ KIẾN THIẾT</w:t>
      </w:r>
    </w:p>
    <w:p>
      <w:r>
        <w:t>(Kèm theo Nghị quyết số 86/NQ-HĐND ngày 24/10/2023 của HĐND tỉnh Quảng Trị)</w:t>
      </w:r>
    </w:p>
    <w:p>
      <w:r>
        <w:t>Đơn vị tính: Triệu đồng</w:t>
      </w:r>
    </w:p>
    <w:p>
      <w:r>
        <w:t>TT</w:t>
      </w:r>
    </w:p>
    <w:p>
      <w:r>
        <w:t>Danh mục dự án</w:t>
      </w:r>
    </w:p>
    <w:p>
      <w:r>
        <w:t>Kế hoạch   2023</w:t>
      </w:r>
    </w:p>
    <w:p>
      <w:r>
        <w:t>Bổ sung kế hoạch   2023</w:t>
      </w:r>
    </w:p>
    <w:p>
      <w:r>
        <w:t>Kế hoạch   2023 sau điều chỉnh</w:t>
      </w:r>
    </w:p>
    <w:p>
      <w:r>
        <w:t>Ghi chú</w:t>
      </w:r>
    </w:p>
    <w:p>
      <w:r>
        <w:t>TỔNG CỘNG</w:t>
      </w:r>
    </w:p>
    <w:p>
      <w:r>
        <w:t>40.000</w:t>
      </w:r>
    </w:p>
    <w:p>
      <w:r>
        <w:t>7.000</w:t>
      </w:r>
    </w:p>
    <w:p>
      <w:r>
        <w:t>47.000</w:t>
      </w:r>
    </w:p>
    <w:p>
      <w:r>
        <w:t>HĐND tỉnh giao tại Nghị quyết số 84/NQ-HĐND ngày 09/12/2022 là 40 tỷ đồng</w:t>
      </w:r>
    </w:p>
    <w:p>
      <w:r>
        <w:t>Trong đó:</w:t>
      </w:r>
    </w:p>
    <w:p>
      <w:r>
        <w:t>*</w:t>
      </w:r>
    </w:p>
    <w:p>
      <w:r>
        <w:t>Các dự án tăng vốn</w:t>
      </w:r>
    </w:p>
    <w:p>
      <w:r>
        <w:t>1</w:t>
      </w:r>
    </w:p>
    <w:p>
      <w:r>
        <w:t>Nhà ở vận động viên năng khiếu tỉnh</w:t>
      </w:r>
    </w:p>
    <w:p>
      <w:r>
        <w:t>0</w:t>
      </w:r>
    </w:p>
    <w:p>
      <w:r>
        <w:t>2.000</w:t>
      </w:r>
    </w:p>
    <w:p>
      <w:r>
        <w:t>2.000</w:t>
      </w:r>
    </w:p>
    <w:p>
      <w:r>
        <w:t>Đẩy nhanh tiến độ hoàn thành</w:t>
      </w:r>
    </w:p>
    <w:p>
      <w:r>
        <w:t>2</w:t>
      </w:r>
    </w:p>
    <w:p>
      <w:r>
        <w:t>Hỗ trợ xây dựng Nông thôn mới</w:t>
      </w:r>
    </w:p>
    <w:p>
      <w:r>
        <w:t>Huyện Vĩnh Linh</w:t>
      </w:r>
    </w:p>
    <w:p>
      <w:r>
        <w:t>2.500</w:t>
      </w:r>
    </w:p>
    <w:p>
      <w:r>
        <w:t>5.000</w:t>
      </w:r>
    </w:p>
    <w:p>
      <w:r>
        <w:t>7.500</w:t>
      </w:r>
    </w:p>
    <w:p>
      <w:r>
        <w:t>Hỗ trợ huyện sớm về đích nông thôn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