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86/2025/NQ-HĐND bãi bỏ Nghị quyết 40/2022/NQ-HĐND quy định chính sách khen thưởng, hỗ trợ đối với tập thể, cá nhân thực hiện tốt công tác dân số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86/2025/NQ-HĐND</w:t>
      </w:r>
    </w:p>
    <w:p>
      <w:r>
        <w:t>Lai Châu, ngày 04 tháng 11 năm 2025</w:t>
      </w:r>
    </w:p>
    <w:p>
      <w:r>
        <w:t>NGHỊ QUYẾT</w:t>
      </w:r>
    </w:p>
    <w:p>
      <w:r>
        <w:t>BÃI BỎ NGHỊ QUYẾT SỐ 40/2022/NQ-HĐND NGÀY 20 THÁNG 9 NĂM 2022 CỦA HỘI ĐỒNG NHÂN DÂN TỈNH LAI CHÂU QUY ĐỊNH CHÍNH SÁCH KHEN THƯỞNG, HỖ TRỢ ĐỐI VỚI TẬP THỂ, CÁ NHÂN THỰC HIỆN TỐT CÔNG TÁC DÂN SỐ TRÊN ĐỊA BÀN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Pháp lệnh về Dân số 06/2003/PL  -  UBTVQH11 được sửa đổi, bổ sung bởi Pháp lệnh số 08/2008/PLUBTVQH12 và Pháp lệnh số 07/2025/UBTVQH15;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w:t>
      </w:r>
    </w:p>
    <w:p>
      <w:r>
        <w:t>Xét Tờ trình số 6499/TTr-UBND ngày 22 tháng 10 năm 2025 của Ủy ban nhân dân tỉnh về đề nghị ban hành Nghị quyết bãi bỏ Nghị quyết số 40/2022/NQ-HĐND ngày 20 tháng 9 năm 2022 của Hội đồng nhân dân tỉnh quy định chính sách khen thưởng, hỗ trợ đối với tập thể, cá nhân thực hiện tốt công tác dân số trên địa bàn tỉnh Lai Châu; Báo cáo thẩm tra số 696/BC-HĐND ngày 31 tháng 10 năm 2025 của Ban Pháp chế Hội đồng nhân dân tỉnh; ý kiến thảo luận của đại biểu Hội đồng nhân dân tỉnh tại kỳ họp;</w:t>
      </w:r>
    </w:p>
    <w:p>
      <w:r>
        <w:t>Hội đồng nhân dân ban hành Nghị quyết bãi bỏ Nghị quyết số 40/2022/NQ-HĐND ngày 20 tháng 9 năm 2022 của Hội đồng nhân dân tỉnh Lai Châu quy định chính sách khen thưởng, hỗ trợ đối với tập thể, cá nhân thực hiện tốt công tác dân số trên địa bàn tỉnh Lai Châu.</w:t>
      </w:r>
    </w:p>
    <w:p>
      <w:r>
        <w:t>Điều 1. Bãi bỏ toàn bộ Nghị quyết số 40/2022/NQ-HĐND, ngày 20 tháng 9 năm 2022 của Hội đồng nhân dân tỉnh Lai Châu quy định chính sách khen thưởng, hỗ trợ đối với tập thể, cá nhân thực hiện tốt công tác dân số trên địa bàn tỉnh Lai Châu</w:t>
      </w:r>
    </w:p>
    <w:p>
      <w:r>
        <w:t>Điều 2. Điều khoản thi hành</w:t>
      </w:r>
    </w:p>
    <w:p>
      <w:r>
        <w:t>Nghị quyết này có hiệu lực từ ngày 01 tháng 01 năm 2026.</w:t>
      </w:r>
    </w:p>
    <w:p>
      <w:r>
        <w:t>Nghị quyết này được Hội đồng nhân dân tỉnh Lai Châu khóa XV, kỳ họp thứ ba mươi hai thông qua ngày 04 tháng 11 năm 2025./.</w:t>
      </w:r>
    </w:p>
    <w:p>
      <w:r>
        <w:t>Nơi nhận:</w:t>
      </w:r>
    </w:p>
    <w:p>
      <w:r>
        <w:t>- Ủy ban Thường vụ Quốc hội, Chính phủ;</w:t>
      </w:r>
    </w:p>
    <w:p>
      <w:r>
        <w:t>- Văn phòng Quốc hội, Văn phòng Chính phủ;</w:t>
      </w:r>
    </w:p>
    <w:p>
      <w:r>
        <w:t>- Các Bộ: Y tế, Tài chính;</w:t>
      </w:r>
    </w:p>
    <w:p>
      <w:r>
        <w:t>- Cục Kiểm tra văn bản và Quản lý xử lý vi phạm hành chính - Bộ Tư pháp;</w:t>
      </w:r>
    </w:p>
    <w:p>
      <w:r>
        <w:t>- Thường trực Tỉnh ủy;</w:t>
      </w:r>
    </w:p>
    <w:p>
      <w:r>
        <w:t>- Thường trực HĐND, UBND, UBMTTQ tỉnh;</w:t>
      </w:r>
    </w:p>
    <w:p>
      <w:r>
        <w:t>- Đại biểu Quốc hội tỉnh;</w:t>
      </w:r>
    </w:p>
    <w:p>
      <w:r>
        <w:t>- Đại biểu HĐND tỉnh;</w:t>
      </w:r>
    </w:p>
    <w:p>
      <w:r>
        <w:t>- Các sở, ban, ngành, đoàn thể tỉnh;</w:t>
      </w:r>
    </w:p>
    <w:p>
      <w:r>
        <w:t>- Thường trực HĐND, UBND các xã, phường;</w:t>
      </w:r>
    </w:p>
    <w:p>
      <w:r>
        <w:t>- Công báo tỉnh, Cổng thông tin điện tử tỉnh;</w:t>
      </w:r>
    </w:p>
    <w:p>
      <w:r>
        <w:t>- Lưu: VT.</w:t>
      </w:r>
    </w:p>
    <w:p>
      <w:r>
        <w:t>KT. CHỦ TỊCH</w:t>
      </w:r>
    </w:p>
    <w:p>
      <w:r>
        <w:t>PHÓ CHỦ TỊCH</w:t>
      </w:r>
    </w:p>
    <w:p>
      <w:r>
        <w:t>Chu Lê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