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85/2024/NQ-HĐND bãi bỏ các Nghị quyết của Hội đồng nhân dân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85/2024/NQ-HĐND</w:t>
      </w:r>
    </w:p>
    <w:p>
      <w:r>
        <w:t>Quảng Bình, ngày 11 tháng 12 năm 2024</w:t>
      </w:r>
    </w:p>
    <w:p>
      <w:r>
        <w:t>NGHỊ QUYẾT</w:t>
      </w:r>
    </w:p>
    <w:p>
      <w:r>
        <w:t>BÃI BỎ CÁC NGHỊ QUYẾT CỦA HỘI ĐỒNG NHÂN DÂN TỈNH QUẢNG BÌNH</w:t>
      </w:r>
    </w:p>
    <w:p>
      <w:r>
        <w:t>HỘI ĐỒNG NHÂN DÂN TỈNH QUẢNG BÌNH</w:t>
      </w:r>
    </w:p>
    <w:p>
      <w:r>
        <w:t>KHÓA XVIII KỲ HỌP THỨ 19</w:t>
      </w:r>
    </w:p>
    <w:p>
      <w:r>
        <w:t>Căn cứ Luật Tổ chức chính quyền địa phương số 77/2015/QH13 và Luật số 47/2019/QH14 sửa đổi, bổ sung một số điều của Luật Tổ chức Chính phủ và Luật Tổ chức chính quyền địa phương;</w:t>
      </w:r>
    </w:p>
    <w:p>
      <w:r>
        <w:t>Căn cứ Luật Ban hành văn bản quy phạm pháp luật số 80/2015/QH13 và Luật số 63/2020/QH14 Sửa đổi, bổ sung một số điều của Luật Ban hành văn bản quy phạm pháp luật;</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Nghị định số 59/2024/NĐ-CP ngày 25 tháng 5 năm 2024 của Chính phủ sửa đổi, bổ sung một số điều của Nghị định số 34/2016/NĐ-CP;</w:t>
      </w:r>
    </w:p>
    <w:p>
      <w:r>
        <w:t>Xét Tờ trình số 2266/TTr-UBND ngày 27 tháng 11 năm 2024 của Ủy ban nhân dân tỉnh đề nghị ban hành Nghị quyết bãi bỏ các Nghị quyết của Hội đồng nhân dân tỉnh Quảng Bình; Báo cáo thẩm tra của Ban Kinh tế - Ngân sách Hội đồng nhân dân tỉnh; ý kiến thảo luận của các đại biểu Hội đồng nhân dân tỉnh tại kỳ họp.</w:t>
      </w:r>
    </w:p>
    <w:p>
      <w:r>
        <w:t>QUYẾT NGHỊ:</w:t>
      </w:r>
    </w:p>
    <w:p>
      <w:r>
        <w:t>Điều 1. Bãi bỏ toàn bộ các Nghị quyết của Hội đồng nhân dân tỉnh Quảng Bình</w:t>
      </w:r>
    </w:p>
    <w:p>
      <w:r>
        <w:t>Bãi bỏ toàn bộ các Nghị quyết sau đây:</w:t>
      </w:r>
    </w:p>
    <w:p>
      <w:r>
        <w:t>1. Nghị quyết số 21/2017/NQ-HĐND ngày 18 tháng 7 năm 2017 của Hội đồng nhân dân tỉnh về việc thông qua quy hoạch bảo tồn đa dạng sinh học tỉnh Quảng Bình đến năm 2025, tầm nhìn đến năm 2040.</w:t>
      </w:r>
    </w:p>
    <w:p>
      <w:r>
        <w:t>2. Nghị quyết số 22/2022/NQ-HĐND ngày 27 tháng 5 năm 2022 của Hội đồng nhân dân tỉnh quy định về thu tiền bảo vệ, phát triển đất trồng lúa khi chuyển đất chuyên trồng lúa nước sang sử dụng và mục đích phi nông nghiệp trên địa bàn tỉnh Quảng Bình.</w:t>
      </w:r>
    </w:p>
    <w:p>
      <w:r>
        <w:t>3. Nghị quyết số 68/2024/NQ-HĐND ngày 29 tháng 3 năm 2024 của Hội đồng nhân dân tỉnh quy định mức giá dịch vụ khám bệnh, chữa bệnh không thuộc phạm vi thanh toán của quỹ bảo hiểm y tế trong các cơ sở khám bệnh, chữa bệnh của Nhà nước do tỉnh Quảng Bình quản lý.</w:t>
      </w:r>
    </w:p>
    <w:p>
      <w:r>
        <w:t>Điều 2. Tổ chức thực hiện</w:t>
      </w:r>
    </w:p>
    <w:p>
      <w:r>
        <w:t>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được giao giám sát việc thực hiện Nghị quyết này.</w:t>
      </w:r>
    </w:p>
    <w:p>
      <w:r>
        <w:t>Điều 3. Điều khoản thi hành</w:t>
      </w:r>
    </w:p>
    <w:p>
      <w:r>
        <w:t>Nghị quyết này đã được Hội đồng nhân dân tỉnh Quảng Bình khóa XVIII, kỳ họp thứ 19 thông qua ngày 11 tháng 12 năm 2024, có hiệu lực kể từ ngày được thông qua./.</w:t>
      </w:r>
    </w:p>
    <w:p>
      <w:r>
        <w:t>Nơi nhận:</w:t>
      </w:r>
    </w:p>
    <w:p>
      <w:r>
        <w:t>- Ủy ban Thường vụ Quốc hội;</w:t>
      </w:r>
    </w:p>
    <w:p>
      <w:r>
        <w:t>- Chính phủ;</w:t>
      </w:r>
    </w:p>
    <w:p>
      <w:r>
        <w:t>- Bộ Tài chính, Bộ Tài nguyên và Môi trường, Bộ Y tế;</w:t>
      </w:r>
    </w:p>
    <w:p>
      <w:r>
        <w:t>- Cục Kiểm tra văn bản QPPL - Bộ Tư pháp;</w:t>
      </w:r>
    </w:p>
    <w:p>
      <w:r>
        <w:t>- Ban Thường vụ Tỉnh ủy;</w:t>
      </w:r>
    </w:p>
    <w:p>
      <w:r>
        <w:t>- TT HĐND, UBND, UBMTTQVN, Đoàn ĐBQH tỉnh;</w:t>
      </w:r>
    </w:p>
    <w:p>
      <w:r>
        <w:t>- Các Ban của HĐND tỉnh;</w:t>
      </w:r>
    </w:p>
    <w:p>
      <w:r>
        <w:t>- Các Văn phòng: Tỉnh ủy, Đoàn ĐBQH và HĐND tỉnh, UBND tỉnh;</w:t>
      </w:r>
    </w:p>
    <w:p>
      <w:r>
        <w:t>- Sở, ngành, đoàn thể cấp tỉnh;</w:t>
      </w:r>
    </w:p>
    <w:p>
      <w:r>
        <w:t>- Các Tổ đại biểu và đại biểu HĐND tỉnh;</w:t>
      </w:r>
    </w:p>
    <w:p>
      <w:r>
        <w:t>- TT HĐND, UBND các huyện, thành phố, thị xã;</w:t>
      </w:r>
    </w:p>
    <w:p>
      <w:r>
        <w:t>- TT Tin học - Công báo tỉnh;</w:t>
      </w:r>
    </w:p>
    <w:p>
      <w:r>
        <w:t>- Đài PT-TH, Báo QB;</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