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83/NQ-HĐND năm 2024 về Hoạt động chất vấn tại kỳ họp thứ 19 - Hội đồng nhân dân tỉnh Trà Vinh khóa X</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83/NQ-HĐND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11/12/2024</w:t>
            </w:r>
          </w:p>
        </w:tc>
      </w:tr>
      <w:tr>
        <w:tc>
          <w:tcPr>
            <w:tcW w:type="dxa" w:w="4320"/>
          </w:tcPr>
          <w:p>
            <w:r>
              <w:t>Ngày hiệu lực</w:t>
            </w:r>
          </w:p>
        </w:tc>
        <w:tc>
          <w:tcPr>
            <w:tcW w:type="dxa" w:w="4320"/>
          </w:tcPr>
          <w:p>
            <w:r>
              <w:t>11/12/2024</w:t>
            </w:r>
          </w:p>
        </w:tc>
      </w:tr>
      <w:tr>
        <w:tc>
          <w:tcPr>
            <w:tcW w:type="dxa" w:w="4320"/>
          </w:tcPr>
          <w:p>
            <w:r>
              <w:t>Tình trạng</w:t>
            </w:r>
          </w:p>
        </w:tc>
        <w:tc>
          <w:tcPr>
            <w:tcW w:type="dxa" w:w="4320"/>
          </w:tcPr>
          <w:p>
            <w:r>
              <w:t>Chưa xác định</w:t>
            </w:r>
          </w:p>
        </w:tc>
      </w:tr>
    </w:tbl>
    <w:p/>
    <w:p>
      <w:r>
        <w:t>HỘI ĐỒNG NHÂN DÂN</w:t>
      </w:r>
    </w:p>
    <w:p>
      <w:r>
        <w:t>TỈNH TRÀ VINH</w:t>
      </w:r>
    </w:p>
    <w:p>
      <w:r>
        <w:t>-------</w:t>
      </w:r>
    </w:p>
    <w:p>
      <w:r>
        <w:t>CỘNG HÒA XÃ HỘI CHỦ NGHĨA VIỆT NAM</w:t>
      </w:r>
    </w:p>
    <w:p>
      <w:r>
        <w:t>Độc lập - Tự do - Hạnh phúc</w:t>
      </w:r>
    </w:p>
    <w:p>
      <w:r>
        <w:t>---------------</w:t>
      </w:r>
    </w:p>
    <w:p>
      <w:r>
        <w:t>Số: 83/NQ-HĐND</w:t>
      </w:r>
    </w:p>
    <w:p>
      <w:r>
        <w:t>Trà Vinh, ngày 11 tháng 12 năm 2024</w:t>
      </w:r>
    </w:p>
    <w:p>
      <w:r>
        <w:t>NGHỊ QUYẾT</w:t>
      </w:r>
    </w:p>
    <w:p>
      <w:r>
        <w:t>VỀ HOẠT ĐỘNG CHẤT VẤN TẠI KỲ HỌP THỨ 19 - HỘI ĐỒNG NHÂN DÂN TỈNH KHÓA X</w:t>
      </w:r>
    </w:p>
    <w:p>
      <w:r>
        <w:t>HỘI ĐỒNG NHÂN DÂN TỈNH TRÀ VINH KHÓA X - KỲ HỌP THỨ 19</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Hoạt động giám sát của Quốc hội và Hội đồng nhân dân số 87/2015/QH13 ngày 20 tháng 11 năm 2015;</w:t>
      </w:r>
    </w:p>
    <w:p>
      <w:r>
        <w:t>Trên cơ sở kết quả chất vấn và trả lời chất vấn tại kỳ họp thứ 19 - Hội đồng nhân dân tỉnh khóa X.</w:t>
      </w:r>
    </w:p>
    <w:p>
      <w:r>
        <w:t>QUYẾT NGHỊ:</w:t>
      </w:r>
    </w:p>
    <w:p>
      <w:r>
        <w:t>Điều 1.  Kỳ họp thứ 19 - Hội đồng nhân dân tỉnh khóa X, Chủ tọa kỳ họp đã nhận được 26 câu hỏi chất vấn của 12 lượt đại biểu HĐND tỉnh, 11 ý kiến phản ánh của cử tri gửi trực tiếp đến Chủ tịch Ủy ban nhân dân tỉnh và 07 Giám đốc Sở, ngành (Nông nghiệp và Phát triển nông thôn, Giao thông vận tải, Khoa học và Công nghệ, Giáo dục và Đào tạo, Thông tin và Truyền thông, Y tế, Công an tỉnh). Tại kỳ họp, đại biểu Hội đồng nhân dân tỉnh đã biểu quyết thống nhất chất vấn đối với 03 Giám đốc Sở và Chủ tịch UBND tỉnh; phiên chất vấn có 16 lượt đại biểu chất vấn với 19 câu hỏi, 03 lượt đại biểu truy vấn và 13 ý kiến phản ánh của cử tri đối với lĩnh vực quản lý nhà nước của Sở Khoa học và Công nghệ, Sở Giao thông vận tải, Sở Nông nghiệp và Phát triển nông thôn, Chủ tịch Ủy ban nhân dân tỉnh. Đối với các câu hỏi không được chất vấn trực tiếp tại hội trường, Thường trực Hội đồng nhân dân tỉnh sẽ chuyển đến Giám đốc các Sở, ngành và Chủ tịch UBND tỉnh để trả lời bằng văn bản gửi đại biểu Hội đồng nhân dân tỉnh và cử tri theo luật định.</w:t>
      </w:r>
    </w:p>
    <w:p>
      <w:r>
        <w:t>Sau 01 buổi chất vấn với tinh thần làm việc nghiêm túc, dân chủ, thẳng thắn, diễn ra sôi nổi, trách nhiệm cao, phiên chất vấn và trả lời chất vấn đã thành công tốt đẹp. Hội đồng nhân dân tỉnh đánh giá cao sự tập trung của Ủy ban nhân dân tỉnh, Chủ tịch Ủy ban nhân dân tỉnh, các Sở, ngành trong chỉ đạo, điều hành lĩnh vực phụ trách với những kết quả tích cực góp phần vào việc thực hiện tốt nhiệm vụ phát triển kinh tế - xã hội của tỉnh; đồng thời, Hội đồng nhân dân tỉnh cơ bản tán thành với các giải pháp của Chủ tịch Ủy ban nhân dân tỉnh, 03 Giám đốc các Sở: Khoa học và Công nghệ, Giao thông vận tải, Nông nghiệp và Phát triển nông thôn trả lời tại phiên chất vấn.</w:t>
      </w:r>
    </w:p>
    <w:p>
      <w:r>
        <w:t>Điều 2.  Hội đồng nhân dân tỉnh yêu cầu Ủy ban nhân dân tỉnh, Chủ tịch Ủy ban nhân dân tỉnh, các Sở, ngành tỉnh, địa phương thực hiện các giải pháp, khắc phục những tồn tại, hạn chế, tạo chuyển biến mạnh mẽ trong công tác quản lý nhà nước trên các lĩnh vực được chất vấn. Cụ thể:</w:t>
      </w:r>
    </w:p>
    <w:p>
      <w:r>
        <w:t>1. Đối với lĩnh vực nông nghiệp và phát triển nông thôn</w:t>
      </w:r>
    </w:p>
    <w:p>
      <w:r>
        <w:t>- Tăng cường cung cấp thông tin định hướng sản xuất cho nông dân; hướng dẫn sản xuất theo quy trình đạt tiêu chuẩn chất lượng, hữu cơ, VietGap, xây dựng chuỗi cung ứng thực phẩm an toàn, chuỗi giá trị gắn với xây dựng thương hiệu, nhãn hiệu, truy xuất được nguồn gốc; hỗ trợ tìm kiếm thị trường liên kết tạo đầu ra cho sản phẩm nông nghiệp trong thời gian tới; triển khai thực hiện tốt các dự án liên kết sản xuất, tiêu thụ dừa hữu cơ; dự án liên kết sản xuất, tiêu thụ lúa chất lượng cao.</w:t>
      </w:r>
    </w:p>
    <w:p>
      <w:r>
        <w:t>- Nghiên cứu xây dựng Đề án giống cây trồng, vật nuôi chủ lực cho tỉnh. Triển khai thực hiện Nghị quyết số 22/2024/NQ-HĐND ngày 09 tháng 12 năm 2024 của Hội đồng nhân dân tỉnh sửa đổi, bổ sung một số điều của Quy định chính sách hỗ trợ tái cơ cấu ngành nông nghiệp tỉnh Trà Vinh giai đoạn 2021 - 2025 ban hành kèm theo Nghị quyết số 03/2021/NQ-HĐND ngày 19 tháng 3 năm 2021 của Hội đồng nhân dân tỉnh.</w:t>
      </w:r>
    </w:p>
    <w:p>
      <w:r>
        <w:t>- Triển khai thực hiện tốt chiến lược phát triển cơ giới hóa nông nghiệp trên địa bàn tỉnh Trà Vinh đến năm 2030; hoàn thiện cơ chế, chính sách, phát triển kết cấu hạ tầng nông nghiệp, nông thôn và tổ chức sản xuất, huy động các nguồn lực để hỗ trợ thúc đẩy thực hiện cơ giới hóa.</w:t>
      </w:r>
    </w:p>
    <w:p>
      <w:r>
        <w:t>- Phát triển hợp tác nông nghiệp trong tái cơ cấu ngành nông nghiệp và xây dựng nông thôn mới trên địa bàn tỉnh; tập trung nguồn lực đầu tư, xây dựng các mô hình hợp tác xã nông nghiệp phát triển bền vững, hiệu quả.</w:t>
      </w:r>
    </w:p>
    <w:p>
      <w:r>
        <w:t>- Nghiên cứu giải pháp sớm đưa Dự án “Mô hình trình diễn kho lạnh thông minh” ở Bình Phú, huyện Càng Long đi vào hoạt động.</w:t>
      </w:r>
    </w:p>
    <w:p>
      <w:r>
        <w:t>- Có kế hoạch nạo vét kênh cấp 2 bị bồi lắng trên địa bàn thành phố Trà Vinh; tăng cường công tác tuyên truyền, giáo dục, vận động người dân không vứt rác, xả thải trực tiếp ra kênh gây tắt nghẽn dòng chảy, ô nhiễm môi trường.</w:t>
      </w:r>
    </w:p>
    <w:p>
      <w:r>
        <w:t>- Tăng cường công tác kiểm tra, khảo sát, nắm tình hình sạt lở bờ biển, bờ sông; xây dựng kế hoạch, lộ trình khắc phục sạt lở; tranh thủ các nguồn vốn để tập trung đầu tư khắc phục, xử lý vấn đề sạt lở, trước mắt là ở những nơi bức xúc, nghiêm trọng.</w:t>
      </w:r>
    </w:p>
    <w:p>
      <w:r>
        <w:t>- Sơ, tổng kết đánh giá việc thực hiện Nghị quyết số 19/2021/NQ-HĐND ngày 09 tháng 12 năm 2021 của Hội đồng nhân dân tỉnh Trà Vinh về việc quy định không được phép chăn nuôi, vùng nuôi chim yến và chính sách hỗ trợ di dời cơ sở chăn nuôi trên địa bàn tỉnh Trà Vinh để phát huy những điểm tích cực hoặc đề xuất sửa đổi, bổ sung những nội dung chưa phù hợp (nếu có).</w:t>
      </w:r>
    </w:p>
    <w:p>
      <w:r>
        <w:t>- Tăng cường công tác kiểm tra, giám sát việc khai thác các bãi chứa bùn trên địa bàn tỉnh đảm bảo chặt chẽ, theo đúng quy định; kịp thời trả mặt bằng cho người dân khi hết thời hạn thuê.</w:t>
      </w:r>
    </w:p>
    <w:p>
      <w:r>
        <w:t>2. Đối với lĩnh vực giao thông vận tải</w:t>
      </w:r>
    </w:p>
    <w:p>
      <w:r>
        <w:t>- Thực hiện việc quản lý, vận hành tốt hệ thống cầu đường, hành lang đường bộ; tiến hành khảo sát, đánh giá hiện trạng chất lượng các công trình giao thông để tiếp tục tham mưu cấp thẩm quyền có kế hoạch ưu tiên đầu tư, sửa chữa nâng cấp, cải tạo các tuyến đường tỉnh, đường huyện đạt cấp kỹ thuật theo quy hoạch; tăng cường công tác tuần tra, thanh tra, kiểm soát tải trọng xe, xử lý nghiêm phương tiện cố tình chở vượt quá tải trọng cho phép của xe, vượt quá tải trọng cho phép của các tuyến đường; xử lý kịp thời các trường hợp lấn chiếm, sử dụng trái phép đất hành lang an toàn đường bộ.</w:t>
      </w:r>
    </w:p>
    <w:p>
      <w:r>
        <w:t>- Xem xét đề xuất, bố trí nguồn kinh phí thực hiện việc xây dựng hệ thống thoát nước ở khu dân cư, khu trung tâm xã, thị trấn theo lộ trình; tiếp tục phối hợp với Khu quản lý đường bộ IV để triển khai thực hiện sửa chữa hệ thống thoát nước tuyến Quốc lộ 54 theo kế hoạch.</w:t>
      </w:r>
    </w:p>
    <w:p>
      <w:r>
        <w:t>- Tiếp tục theo dõi, phối hợp, đề xuất Bộ, ngành Trung ương bố trí kinh phí đầu tư công trình tuyến tránh Quốc lộ 53 đoạn qua thành phố Trà Vinh.</w:t>
      </w:r>
    </w:p>
    <w:p>
      <w:r>
        <w:t>- Theo dõi, đôn đốc việc triển khai thực hiện Dự án Trung tâm đào tạo và sát hạch lái xe cơ giới đường bộ loại I theo kế hoạch.</w:t>
      </w:r>
    </w:p>
    <w:p>
      <w:r>
        <w:t>- Chỉ đạo các ngành và địa phương tiếp tục nghiên cứu giải pháp sớm đầu tư bến xe trung chuyển thành phố Trà Vinh phục vụ nhu cầu vận chuyển hàng hóa hiện nay.</w:t>
      </w:r>
    </w:p>
    <w:p>
      <w:r>
        <w:t>3. Đối với lĩnh vực khoa học và công nghệ</w:t>
      </w:r>
    </w:p>
    <w:p>
      <w:r>
        <w:t>- Kịp thời trình ban hành quy định hỗ trợ đối với nhiệm vụ ứng dụng khoa học - kỹ thuật do cấp huyện thực hiện khi có hướng dẫn của Trung ương nhằm đảm bảo việc giải ngân nguồn vốn khoa học - công nghệ ở cấp huyện để thực hiện tiếp nhận, tổ chức ứng dụng, nhân rộng kết quả nhiệm vụ khoa học và công nghệ theo quy định.</w:t>
      </w:r>
    </w:p>
    <w:p>
      <w:r>
        <w:t>- Thực hiện tốt các giải pháp để nâng cao Chỉ số đổi mới sáng tạo (PII) như: tăng cường công tác tuyên truyền nâng cao nhận thức, trách nhiệm của các cấp, các ngành, cán bộ, công chức, viên chức về ý nghĩa, vai trò và kết quả của Bộ chỉ số PII trong thúc đẩy phát triển kinh tế - xã hội; phân công nhiệm vụ cụ thể cho từng Sở, ngành có liên quan; duy trì các chỉ số thành phần PII đứng thứ hạng cao, cải thiện để tăng hạng đối với các chỉ số thành phần PII có thứ hạng thấp; xem xét việc bố trí vốn đầu tư nguồn lực cho phát triển khoa học và công nghệ đáp ứng theo yêu cầu.</w:t>
      </w:r>
    </w:p>
    <w:p>
      <w:r>
        <w:t>- Sơ, tổng kết đánh giá việc triển khai thực hiện các đề tài, dự án trong thời gian qua; định hướng nghiên cứu các đề tài về giống cây trồng, vật nuôi, tiềm năng phát triển du lịch của tỉnh. Nâng cao chất lượng, hiệu quả hoạt động nghiên cứu khoa học; các nhiệm vụ khoa học phải gắn với ứng dụng, nhân rộng kết quả nghiên cứu. Tăng cường công tác thanh tra, kiểm tra, đánh giá việc triển khai ứng dụng kết quả nghiên cứu nhằm đảm bảo tính hiệu quả công tác triển khai, ứng dụng, nhân rộng kết quả nghiên cứu khoa học công nghệ; nghiên cứu ban hành cơ chế, chính sách hỗ trợ trong công tác triển khai ứng dụng kết quả sau nghiên cứu, quy định nội dung, mức chi cho từng lĩnh vực.</w:t>
      </w:r>
    </w:p>
    <w:p>
      <w:r>
        <w:t>- Có giải pháp nâng cao giá trị hàng hóa, đảm bảo thương hiệu, sức cạnh tranh trên thị trường trong và ngoài nước; hướng dẫn doanh nghiệp, tổ chức, cá nhân đăng ký nhãn hiệu chứng nhận và Chỉ dẫn địa lý của các sản phẩm dịch vụ chủ lực, đặc thù của địa phương; xây dựng thương hiệu, truy xuất nguồn gốc sản phẩm và phát triển thương mại điện tử tỉnh Trà Vinh.</w:t>
      </w:r>
    </w:p>
    <w:p>
      <w:r>
        <w:t>- Chỉ đạo việc tuyên truyền các quy định về đội mũ bảo hiểm cho người tham gia giao thông; tăng cường công tác kiểm tra, khảo sát chất lượng mũ bảo hiểm lưu thông trên thị trường và xử lý nghiêm các trường hợp vi phạm về chất lượng mũ bảo hiểm.</w:t>
      </w:r>
    </w:p>
    <w:p>
      <w:r>
        <w:t>4.  Kiểm tra, đánh giá tình hình thực hiện dự án Khu công nghiệp Cổ Chiên; xúc tiến dự án nhà ở xã hội tại khu đất Xí nghiệp Xây lắp Xáng Trà Vinh, đẩy nhanh tiến độ triển khai dự án; tiếp tục mời gọi đầu tư đối với khu đất Xí nghiệp chế biến Thủy sản 2/9; triển khai nhanh tiến độ thành lập Bệnh viện phục hồi chức năng tại khu đất Bệnh viện đa khoa Trà Vinh (cũ).</w:t>
      </w:r>
    </w:p>
    <w:p>
      <w:r>
        <w:t>5.  Tiếp tục chỉ đạo kiểm tra việc chăm sóc, phát triển hệ thống cây xanh, bó gọn dây điện, dây cáp viễn thông đảm bảo yêu cầu an toàn, mỹ quan đô thị trên địa bàn thành phố Trà Vinh.</w:t>
      </w:r>
    </w:p>
    <w:p>
      <w:r>
        <w:t>6.  Khẩn trương rà soát các điều kiện tiêu chí để xây dựng báo cáo khoa học, lập hồ sơ xã an toàn khu trình cấp có thẩm quyền xem xét, công nhận theo quy định; huy động các nguồn lực thực hiện xóa nhà tạm, nhà dột nát trên địa bàn tỉnh theo chỉ đạo của Thủ tướng Chính phủ.</w:t>
      </w:r>
    </w:p>
    <w:p>
      <w:r>
        <w:t>7.  Nâng cấp hệ thống vỉa hè cặp sông Long Bình, thành phố Trà Vinh.</w:t>
      </w:r>
    </w:p>
    <w:p>
      <w:r>
        <w:t>Điều 3.  Tổ chức thực hiện</w:t>
      </w:r>
    </w:p>
    <w:p>
      <w:r>
        <w:t>1. Ủy ban nhân dân tỉnh trong phạm vi, quyền hạn của mình chỉ đạo làm rõ trách nhiệm và tổ chức thực hiện, báo cáo kết quả thực hiện các nội dung tại Điều 2 của Nghị quyết này vào kỳ họp thường lệ giữa năm 2025 - Hội đồng nhân dân tỉnh khóa X.</w:t>
      </w:r>
    </w:p>
    <w:p>
      <w:r>
        <w:t>2. Thường trực Hội đồng nhân dân, các Ban của Hội đồng nhân dân, các Tổ đại biểu Hội đồng nhân dân và đại biểu Hội đồng nhân dân tỉnh giám sát việc thực hiện Nghị quyết này.</w:t>
      </w:r>
    </w:p>
    <w:p>
      <w:r>
        <w:t>Nghị quyết này được Hội đồng nhân dân tỉnh Trà Vinh khóa X - kỳ họp thứ 19 thông qua ngày 11 tháng 12 năm 2024./.</w:t>
      </w:r>
    </w:p>
    <w:p>
      <w:r>
        <w:t>Nơi nhận:</w:t>
      </w:r>
    </w:p>
    <w:p>
      <w:r>
        <w:t>- UBTVQH, Chính phủ;</w:t>
      </w:r>
    </w:p>
    <w:p>
      <w:r>
        <w:t>- Kiểm toán Nhà nước Khu vực IX;</w:t>
      </w:r>
    </w:p>
    <w:p>
      <w:r>
        <w:t>- TT.TU, UBND, UBMTTQVN tỉnh;</w:t>
      </w:r>
    </w:p>
    <w:p>
      <w:r>
        <w:t>- Đoàn ĐBQH tỉnh;</w:t>
      </w:r>
    </w:p>
    <w:p>
      <w:r>
        <w:t>- Đại biểu HĐND tỉnh;</w:t>
      </w:r>
    </w:p>
    <w:p>
      <w:r>
        <w:t>- Ban Tuyên giáo Tỉnh ủy;</w:t>
      </w:r>
    </w:p>
    <w:p>
      <w:r>
        <w:t>- Các Sở, ngành: NN và PTNT, GTVT, KHCN, TP;</w:t>
      </w:r>
    </w:p>
    <w:p>
      <w:r>
        <w:t>- TT HĐND, UBND cấp huyện;</w:t>
      </w:r>
    </w:p>
    <w:p>
      <w:r>
        <w:t>- Đài PT và TH, Báo Trà Vinh;</w:t>
      </w:r>
    </w:p>
    <w:p>
      <w:r>
        <w:t>- Văn phòng: Đoàn ĐBQH và HĐND, UBND tỉnh;</w:t>
      </w:r>
    </w:p>
    <w:p>
      <w:r>
        <w:t>- Lưu: VT, HĐND.</w:t>
      </w:r>
    </w:p>
    <w:p>
      <w:r>
        <w:t>CHỦ TỊCH</w:t>
      </w:r>
    </w:p>
    <w:p>
      <w:r>
        <w:t>Kim Ngọc Thái</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