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81/NQ-HĐND năm 2024 về kết quả phiên chất vấn, trả lời ý kiến, kiến nghị của cử tri tại Kỳ họp thứ hai mươi mốt, Hội đồng nhân dân tỉnh Hà Nam Khóa XIX,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81/NQ-HĐND</w:t>
      </w:r>
    </w:p>
    <w:p>
      <w:r>
        <w:t>Hà Nam, ngày 06 tháng 12 năm 2024</w:t>
      </w:r>
    </w:p>
    <w:p>
      <w:r>
        <w:t>NGHỊ QUYẾT</w:t>
      </w:r>
    </w:p>
    <w:p>
      <w:r>
        <w:t>VỀ KẾT QUẢ PHIÊN CHẤT VẤN, TRẢ LỜI Ý KIẾN, KIẾN NGHỊ CỦA CỬ TRI TẠI KỲ HỌP THỨ HAI MƯƠI MỐT, HỘI ĐỒNG NHÂN DÂN TỈNH KHÓA XIX, NHIỆM KỲ 2021-2026</w:t>
      </w:r>
    </w:p>
    <w:p>
      <w:r>
        <w:t>HỘI ĐỒNG NHÂN DÂN TỈNH HÀ NAM</w:t>
      </w:r>
    </w:p>
    <w:p>
      <w:r>
        <w:t>KHOÁ XIX, KỲ HỌP THỨ HAI MƯƠI MỐT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Trên cơ sở kết quả chất vấn và trả lời chất vấn của đại biểu Hội đồng nhân dân tỉnh, trả lời ý kiến, kiến nghị của cử tri tại Kỳ họp thứ hai mươi mốt, Hội đồng nhân dân tỉnh Khóa XIX, nhiệm kỳ 2021-2026.</w:t>
      </w:r>
    </w:p>
    <w:p>
      <w:r>
        <w:t>QUYẾT NGHỊ:</w:t>
      </w:r>
    </w:p>
    <w:p>
      <w:r>
        <w:t>Điều 1.  Hội đồng nhân dân tỉnh thống nhất đánh giá: Phiên chất vấn, trả lời chất vấn, trả lời ý kiến, kiến nghị của cử tri diễn ra nghiêm túc, dân chủ, thẳng thắn, trách nhiệm cao; các vấn đề được đại biểu Hội đồng nhân dân tỉnh lựa chọn chất vấn, tiếp tục chất vấn là những vấn đề liên quan trực tiếp đến đời sống, sinh hoạt, sức khỏe của đa số cử tri và Nhân dân trong tỉnh. Các vị đại biểu đã nêu câu hỏi ngắn gọn, rõ ràng, đi thẳng vào vấn đề. Các thành viên Ủy ban nhân dân tỉnh đã trả lời, làm rõ nội dung các ý kiến, kiến nghị của Cử tri và chất vấn của các vị đại biểu; xác định nguyên nhân, trách nhiệm và cam kết khắc phục tồn tại, hạn chế với giải pháp, lộ trình giải quyết cụ thể; đồng thời, với trách nhiệm chỉ đạo chung, ông Chủ tịch Ủy ban nhân dân tỉnh đã trực tiếp trả lời, làm rõ các nội dung, vấn đề qua thảo luận và những nội dung chất vấn của các vị đại biểu thuộc thẩm quyền với tinh thần thẳng thắn, trách nhiệm, về cơ bản, nội dung trả lời ý kiến, kiến nghị của cử tri và trả lời chất vấn của các thành viên Ủy ban nhân dân tỉnh và Chủ tịch Ủy ban nhân dân tỉnh đã đáp ứng yêu cầu của các vị đại biểu Hội đồng nhân dân tỉnh và của cử tri.</w:t>
      </w:r>
    </w:p>
    <w:p>
      <w:r>
        <w:t>Tuy nhiên, vẫn còn một số vấn đề cử tri có ý kiến nhiều lần nhưng chưa được giải quyết dứt điểm, một số giải pháp khắc phục và thời gian khắc phục chưa cụ thể. Còn một số vấn đề cử tri có ý kiến, kiến nghị, nhưng chưa được trả lời hết tại Kỳ họp.</w:t>
      </w:r>
    </w:p>
    <w:p>
      <w:r>
        <w:t>Điều 2.  Đánh giá việc thực hiện các cam kết của Lãnh đạo Ủy ban nhân dân tỉnh, các thành viên Ủy ban nhân dân tỉnh, các ngành, cơ quan, đơn vị trước cử tri, Nhân dân và đại biểu Hội đồng nhân dân tỉnh.</w:t>
      </w:r>
    </w:p>
    <w:p>
      <w:r>
        <w:t>Ủy ban nhân dân tỉnh, các thành viên Ủy ban nhân dân tỉnh và các cấp, các ngành, các cơ quan, đơn vị, địa phương trong tỉnh đã tập trung chỉ đạo, triển khai thực hiện các nghị quyết của Hội đồng nhân dân tỉnh, thông báo của Thường trực Hội đồng nhân dân tỉnh về kết quả phiên chất vấn, trả lời ý kiến, kiến nghị của cử tri tại Kỳ họp thường lệ cuối năm 2023 và Kỳ họp thường lệ giữa năm 2024; thực hiện các giải pháp, lời hứa, cam kết trước đại biểu Hội đồng nhân dân tỉnh, cử tri và Nhân dân, nhất là, những nội dung liên quan đến sản xuất - kinh doanh; quyền, lợi ích hợp pháp và sức khỏe, đời sống của người dân.</w:t>
      </w:r>
    </w:p>
    <w:p>
      <w:r>
        <w:t>Qua đó, nhiều nội dung đã được giải quyết, như: đã thực hiện duy tu, bảo dưỡng và triển khai giải pháp đảm bảo an toàn giao thông trên một số tuyến đường tạo điều kiện thuận lợi cho Nhân dân khi tham gia giao thông (tuyến ĐT.494B qua xã Thi Sơn, huyện Kim Bảng; nút giao giữa QL.21 và ĐH.04 địa bàn xã Liên Sơn, huyện Kim Bảng; điều chỉnh hệ thống hộ lan đường ngang đường sắt địa phận xã Liêm Phong, huyện Thanh Liêm,...). Thực hiện sửa chữa, nạo vét, cải tạo, nâng cấp một số trạm bơm, tuyến kênh, mương, đê phục vụ tưới tiêu cho sản xuất và phòng chống lũ lụt bảo vệ tính mạng và tài sản cho người dân và Doanh nghiệp (như: kênh tưới trạm bơm Quan Trung, huyện Lý Nhân; kênh dẫn trạm bơm Ngòi Ruột, thành phố Phủ Lý; kênh mương BH3, kênh D5, xã Trịnh Xá; tuyến đê hữu Hồng địa phận thị xã Duy Tiên, huyện Lý Nhân...). Có cơ chế chính sách, đồng thời hỗ trợ kinh phí đầu tư xây dựng, cải tạo, nâng cấp cơ sở vật chất một số trường học; và nâng cao chất lượng các tiêu chí Nông thôn mới nâng cao, Nông thôn mới kiểu mẫu tại các địa phương. Cải tạo một số trục đường điện trong các khu dân cư, di chuyển trạm biến áp theo kiến nghị của Cử tri (tại địa bàn xã Mộc Bắc, thị xã Duy Tiên; tổ dân phố Đường Ấm, thành phố Phủ Lý). Thực hiện tu bổ, chống xuống cấp một số Di tích lịch sử, Văn hóa trên địa bàn tỉnh; bổ sung biên chế sự nghiệp giáo dục; tăng cường quản lý vật liệu nổ công nghiệp. Chỉ đạo rà soát, xây dựng cơ chế hỗ trợ xây dựng, cải tạo, sửa chữa nhà văn hóa tại các thôn, tổ dân phố trên địa bàn tỉnh (theo hướng hỗ trợ cả các thôn, tổ dân phố không thực hiện việc sáp nhập - nội dung này dự kiến trình tại Kỳ họp chuyên đề Hội đồng nhân dân tỉnh quý I/2025).</w:t>
      </w:r>
    </w:p>
    <w:p>
      <w:r>
        <w:t>Tuy nhiên, bên cạnh những kết quả đạt được, còn những ý kiến, kiến nghị của cử tri, chất vấn của đại biểu về những tồn tại, hạn chế kéo dài, đã được Hội đồng nhân dân tỉnh kết luận tại các kỳ họp trước nhưng chưa được giải quyết đúng tiến độ đã cam kết, hoặc đã giải quyết, nhưng chưa dứt điểm, chưa có nguồn lực như: việc nâng cấp, cải tạo một số tuyến đường giao thông và có biện pháp đảm bảo an toàn giao thông trên một số tuyến đường, một số nút giao thường xảy ra tai nạn. Việc giải quyết tình trạng vi phạm hành lang an toàn giao thông, họp chợ trái phép, lấn chiếm vỉa hè, lòng lề đường làm cản trở và tiềm ẩn nguy cơ mất an toàn giao thông, về việc cung cấp và chất lượng nước sạch phục vụ sinh hoạt nhất là khu vực nông thôn. Việc xử lý ô nhiễm môi trường các cơ sở khai thác, chế biến vật liệu xây dựng; việc xả thải của một số nhà máy và một số khu chăn nuôi tập trung gây ô nhiễm môi trường, ảnh hưởng đến sinh hoạt và sức khỏe của người dân. Việc cấp giấy chứng nhận quyền sử dụng đất một số địa phương và giải quyết ý kiến, kiến nghị của Cử tri đối với đất dịch vụ 5%, 7% tiến độ chậm. Còn tình trạng thiếu thuốc và trang thiết bị, vật tư y tế tại các trung tâm y tế cấp huyện, ảnh hưởng đến chất lượng khám, chữa bệnh, phục vụ Nhân dân. Việc thực hiện một số cơ chế, chính sách do Hội đồng nhân dân tỉnh ban hành về phát triển nông nghiệp còn chậm, chưa phát huy hiệu quả.</w:t>
      </w:r>
    </w:p>
    <w:p>
      <w:r>
        <w:t>Đồng thời, còn những ý kiến thảo luận của đại biểu về những tồn tại, hạn chế cần quan tâm như: Tiến độ triển khai thực hiện Quy hoạch tỉnh, việc rà soát, điều chỉnh các quy hoạch có liên quan, tiến độ công tác giải phóng mặt bằng, thi công một số dự án trọng điểm và công tác giải ngân vốn đầu tư công còn chậm. Số doanh nghiệp giải thể, ngừng hoạt động tiếp tục tăng cao so với cùng kỳ. Hiệu lực, hiệu quả quản lý nhà nước về đất đai, môi trường còn hạn chế. Một số cơ chế, chính sách chưa phát huy hiệu quả. Cải cách hành chính chuyển biến chậm; trách nhiệm, chất lượng công tác tham mưu của cán bộ, công chức, công tác phối hợp giữa các cấp, các ngành còn nhiều hạn chế...</w:t>
      </w:r>
    </w:p>
    <w:p>
      <w:r>
        <w:t>Điều 3.  Hội đồng nhân dân tỉnh đề nghị Ủy ban nhân dân tỉnh, các thành viên Ủy ban nhân dân tỉnh, các ngành, các cấp tiếp tục phát huy những kết quả đã đạt được, tập trung, quyết liệt chỉ đạo, điều hành thực hiện có hiệu quả, đúng tiến độ lời hứa với cử tri và đại biểu Hội đồng nhân dân tỉnh; nâng cao hơn nữa trách nhiệm trong giải quyết ý kiến, kiến nghị của cử tri; nhất là những ý kiến, kiến nghị, chất vấn của đại biểu về những tồn tại, hạn chế đã kéo dài, cử tri có ý kiến nhiều lần và Hội đồng nhân dân tỉnh đã có kết luận, cụ thể:</w:t>
      </w:r>
    </w:p>
    <w:p>
      <w:r>
        <w:t>1. Đối với một số chỉ tiêu, nhiệm vụ phát triển kinh tế - xã hội</w:t>
      </w:r>
    </w:p>
    <w:p>
      <w:r>
        <w:t>a) Có giải pháp để đảm bảo thực hiện dự toán ngân sách nhà nước năm 2025, nâng cao hiệu quả điều hành thu - chi ngân sách, tiến độ thu ngân sách kịp thời với tiến độ bố trí vốn cho các dự án đầu tư công theo kế hoạch; tăng cường quản lý các nguồn thu ngân sách, đảm bảo các nguồn chi cho các chính sách an sinh xã hội (như chế độ, chính sách cho người nghèo; chính sách xóa nhà tạm, nhà dột nát; chính sách cho người có công...).</w:t>
      </w:r>
    </w:p>
    <w:p>
      <w:r>
        <w:t>b) Thực hiện rà soát tổng thể kế hoạch đầu tư công trung hạn giai đoạn 2021-2025, đánh giá tiến độ, khả năng thực hiện dự án và khả năng bố trí vốn để kịp thời điều chỉnh cho phù hợp. Thực hiện phân bổ số vốn dự phòng đầu tư cho các dự án đảm bảo đúng theo quy định của pháp luật. Đối với các dự án thực hiện trong 2 kỳ kế hoạch đầu tư công trung hạn (giai đoạn 2021-2025 và giai đoạn 2026-2030) phải tuân thủ việc phân bổ và bố trí vốn theo đúng quy định của Luật Đầu tư công.</w:t>
      </w:r>
    </w:p>
    <w:p>
      <w:r>
        <w:t>c) Tập trung quyết liệt các giải pháp để khắc phục có hiệu quả những tồn tại, hạn chế đã được chỉ ra; phấn đấu hoàn thành vượt mức các chỉ tiêu đã đề ra trong năm 2025 và cả giai đoạn 2021-2025; rà soát các chỉ tiêu liên quan trực tiếp đến sức khỏe, quyền lợi của người dân (như chỉ tiêu về xử lý rác thải, nước sạch, số bác sỹ trên 1 vạn dân,...) để đảm bảo thực chất.</w:t>
      </w:r>
    </w:p>
    <w:p>
      <w:r>
        <w:t>2. Đối với lĩnh vực giao thông vận tải</w:t>
      </w:r>
    </w:p>
    <w:p>
      <w:r>
        <w:t>a) Tập trung đẩy nhanh tiến độ GPMB, thi công các dự án giao thông trọng điểm, liên kết vùng (như: cầu Tân Lang và tuyến đường liên kết vùng; Đường bộ song hành QL21; nút giao Phú Thứ; Tuyến đường 495B và đường nối 02 đền Trần...); phấn đấu hoàn thành trong thời gian sớm nhất để tạo động lực cho phát triển kinh tế - xã hội của tỉnh; chỉ đạo chủ đầu tư dự án có giải pháp thi công đảm bảo an toàn và thuận lợi cho người dân tại các điểm giao cắt giữa đường dân sinh với các tuyến giao thông của tỉnh (như các điểm giao với tuyến đường liên vùng 495B, đường QL1 tuyến tránh thành phố Phủ Lý...). Có giải pháp để đảm bảo hệ thống giao thông trên địa bàn tỉnh được đầu tư, kết nối liên thông, đồng bộ.</w:t>
      </w:r>
    </w:p>
    <w:p>
      <w:r>
        <w:t>b) Thường xuyên kiểm tra, đề xuất bố trí nguồn lực, triển khai kế hoạch duy tu, sửa chữa, nâng cấp các tuyến đường giao thông đã xuống cấp không đảm bảo an toàn giao thông (như: Tuyến đường 496B địa bàn huyện Bình Lục; tuyến đường 498C địa bàn xã Nhật Tựu, huyện Kim Bảng; đường Lê Công Thanh kéo dài đoạn từ nút giao đường Võ Nguyên Giáp lên gần Khu trường học FPT; đoạn đường QL21 qua địa bàn xã Liên Sơn, huyện Kim Bảng...).</w:t>
      </w:r>
    </w:p>
    <w:p>
      <w:r>
        <w:t>c) Tập trung chỉ đạo, phối hợp xử lý tình trạng mất an toàn giao thông ở một số “điểm đen”; việc lấn chiếm lòng, lề đường, họp chợ trái phép mà cử tri đã có kiến nghị nhiều lần; bố trí các bãi đậu xe tại các khu đô thị, khu dân cư đông người, các khu dịch vụ, công trình công cộng, đáp ứng đủ nhu cầu đỗ xe đảm bảo an toàn giao thông. Rà soát các tuyến xe buýt trên địa bàn tỉnh để có phương án nâng cấp, cải tạo các điểm chờ xe buýt (vị trí thuận lợi, dễ quan sát; bố trí mái che, ghế ngồi cho người dân chờ xe buýt) đáp ứng nguyện vọng của cử tri.</w:t>
      </w:r>
    </w:p>
    <w:p>
      <w:r>
        <w:t>3. Lĩnh vực tài nguyên môi trường</w:t>
      </w:r>
    </w:p>
    <w:p>
      <w:r>
        <w:t>a) Khẩn trương hoàn thành việc cấp giấy chứng nhận quyền sử dụng đất và xem xét giải quyết đối với đất dịch vụ (5%, 7%) cho người dân. Rà soát lại Dự án đo đạc, lập hồ sơ địa chính, cấp giấy chứng nhận quyền sử dụng đất, quyền sở hữu nhà ở trên địa bàn tỉnh do Sở Tài nguyên và Môi trường làm chủ đầu tư để có giải pháp đôn đốc, đảm bảo tiến độ. Hướng dẫn, tháo gỡ cho các địa phương trong công tác quản lý, sử dụng quỹ đất công ích, đảm bảo quản lý, sử dụng hiệu quả.</w:t>
      </w:r>
    </w:p>
    <w:p>
      <w:r>
        <w:t>Thực hiện rà soát, điều chỉnh kế hoạch sử dụng đất của các huyện, thị xã, thành phố phù hợp với Quy hoạch tỉnh đã được phê duyệt. Thường xuyên theo dõi, đánh giá kết quả, đôn đốc tiến độ thực hiện việc thu hồi đất, chuyển mục đích sử dụng đất của các dự án đã được Hội đồng nhân dân tỉnh thông qua.</w:t>
      </w:r>
    </w:p>
    <w:p>
      <w:r>
        <w:t>b) Rà soát việc quy định định mức phát thải rác sinh hoạt trên địa bàn tỉnh; thực hiện thường xuyên, hiệu quả công tác tuyên truyền, nâng cao ý thức, trách nhiệm của người dân trong việc phân loại rác thải sinh hoạt tại nguồn; khắc phục dứt điểm tình trạng ùn ứ, chậm xử lý rác thải tại các điểm trung chuyển, tập kết rác thải nhất là ở khu vực nông thôn. Thực hiện đồng bộ các giải pháp để nâng cao hiệu quả quản lý đất đai, khoáng sản; tập trung xử lý vấn đề ô nhiễm môi trường trong khai thác khoáng sản, chế biến vật liệu xây dựng; khẩn trương phục hồi môi trường đối với các khu vực mỏ đã hết thời gian khai thác; xử lý ô nhiễm môi trường sông Nhuệ, sông Đáy; việc xả thải của một số nhà máy, làng nghề và các khu chăn nuôi (như ô nhiễm nguồn nước kênh BH23 địa bàn huyện Thanh Liêm; việc xả thải của một số nhà máy tại khu công nghiệp Đồng Văn III, Đồng Văn IV, Châu Sơn,..).</w:t>
      </w:r>
    </w:p>
    <w:p>
      <w:r>
        <w:t>4. Về lĩnh vực nông nghiệp, xây dựng nông thôn mới</w:t>
      </w:r>
    </w:p>
    <w:p>
      <w:r>
        <w:t>a) Tiếp tục thực hiện hiệu quả các cơ chế, chính sách do Hội đồng nhân dân tỉnh đã ban hành liên quan đến lĩnh vực nông nghiệp, nông thôn; thực hiện các biện pháp hỗ trợ phát triển sản xuất nông nghiệp nhất là khẩn trương hỗ trợ bà con nông dân khắc phục hậu quả, thiệt hại sau cơn bão số 3. Quan tâm các giải pháp hỗ trợ, hướng dẫn xây dựng, quảng bá thương hiệu nông sản và liên kết sản xuất, tiêu thụ nông sản để tăng giá trị sản xuất nông nghiệp. Tăng cường các biện pháp quản lý vật tư, phân bón để đảm bảo hiệu quả sản xuất nông nghiệp của người dân.</w:t>
      </w:r>
    </w:p>
    <w:p>
      <w:r>
        <w:t>b) Rà soát, quan tâm bố trí vốn để sửa chữa, nâng cấp hệ thống đê, kè, kênh dẫn, trạm bơm và các điểm xung yếu đảm bảo an toàn sản xuất, thuận lợi đi lại và đời sống của người dân, nâng cao năng lực ứng phó, phòng chống thiên tai (thực hiện nạo vét, sửa chữa một số tuyến kênh S18, S16, TH2, Đ21, Đ12 địa bàn huyện Bình Lục; các công trình thoát lũ trên toàn lưu vực sông Đáy.</w:t>
      </w:r>
    </w:p>
    <w:p>
      <w:r>
        <w:t>c) Chỉ đạo các địa phương quan tâm huy động các nguồn lực và bố trí kinh phí để duy trì, nâng cao tiêu chí nông thôn mới nâng cao - nông thôn mới kiểu mẫu, nhất là những tiêu chí về phát triển sản xuất, vệ sinh môi trường, cơ sở hạ tầng, an ninh trật tự... đảm bảo thực chất, bền vững. Rà soát, đôn đốc, hướng dẫn huyện Bình Lục hoàn thiện các tiêu chí để phấn đấu đạt các tiêu chí huyện Nông thôn mới nâng cao năm 2025.</w:t>
      </w:r>
    </w:p>
    <w:p>
      <w:r>
        <w:t>d) Tiếp tục nâng cao hiệu quả quản lý nhà nước đối với các nhà máy cung cấp nước sạch nông thôn trên địa bàn tỉnh, khắc phục dứt điểm những ý kiến, kiến nghị kéo dài của cử tri liên quan đến chất lượng và việc cung cấp nước sạch đáp ứng nhu cầu của Nhân dân (kiến nghị của cử tri các xã Thanh Thủy, Thanh Nguyên, Thanh Tân, Liêm Sơn, Thị trấn Tân Thanh, huyện Thanh Liêm; Duy Hải, Tiên Ngoại, phường Đồng Văn, thị xã Duy Tiên; An Đổ, La Sơn, huyện Bình Lục; Nguyễn Úy, Thi Sơn, huyện Kim Bảng...); khẩn trương có phương án cấp nước sạch cho người dân 02 xã Thanh Tâm và Liêm Sơn; 02 thôn Trung Hiếu Thượng và Trung Hiếu Hạ xã Thanh Hải, huyện Thanh Liêm.</w:t>
      </w:r>
    </w:p>
    <w:p>
      <w:r>
        <w:t>5. Về các lĩnh vực văn hóa - xã hội</w:t>
      </w:r>
    </w:p>
    <w:p>
      <w:r>
        <w:t>a) Quan tâm đầu tư, nâng cao chất lượng cơ sở vật chất của một số trường tiểu học, trung học cơ sở, trung học phổ thông, các trung tâm giáo dục thường xuyên trên địa bàn tỉnh; xem xét, dành quỹ đất để các trường đầu tư mở rộng đảm bảo tiêu chí trường chuẩn quốc gia. Chỉ đạo sớm tổ chức tuyển dụng giáo viên đủ số lượng biên chế được giao bổ sung nhằm khắc phục tình trạng thiếu giáo viên trên địa bàn tỉnh.</w:t>
      </w:r>
    </w:p>
    <w:p>
      <w:r>
        <w:t>b) Có giải pháp tháo gỡ vướng mắc trong việc đấu thầu thuốc và vật tư y tế đối với các Trung tâm y tế cấp huyện; tiếp tục thu hút bác sỹ, đáp ứng đầy đủ thuốc, vật tư y tế, bổ sung thiết bị, máy móc hiện đại để nâng cao chất lượng khám chữa bệnh cho người dân. Giải quyết dứt điểm tình trạng một số cơ sở y tế được đầu tư dở dang, chưa quyết toán, gây lãng phí nguồn lực.</w:t>
      </w:r>
    </w:p>
    <w:p>
      <w:r>
        <w:t>c) Quan tâm công tác đào tạo nghề, giải quyết việc làm cho lao động nông thôn nhất là người dân khu vực có đất bị thu hồi.</w:t>
      </w:r>
    </w:p>
    <w:p>
      <w:r>
        <w:t>6. Về lĩnh vực quốc phòng - an ninh, nội vụ</w:t>
      </w:r>
    </w:p>
    <w:p>
      <w:r>
        <w:t>a) Thực hiện đồng bộ các giải pháp đấu tranh, xử lý các loại tội phạm công nghệ cao, tội phạm về môi trường, tội phạm ma túy; tội phạm kinh tế, chức vụ, tham nhũng; tăng cường công tác quản lý các đối tượng liên quan đến ma túy tái hòa nhập cộng đồng để đảm bảo vấn đề an ninh trật tự trên địa bàn.</w:t>
      </w:r>
    </w:p>
    <w:p>
      <w:r>
        <w:t>b) Nghiên cứu có cơ chế, chính sách hỗ trợ, tạo điều kiện cho công dân nhập ngũ (như hỗ trợ để ổn định cuộc sống gia đình khi tham gia nghĩa vụ quân sự; hỗ trợ đào tạo nghề, giới thiệu việc làm...). Xử lý nghiêm các hành vi trốn tránh nghĩa vụ quân sự.</w:t>
      </w:r>
    </w:p>
    <w:p>
      <w:r>
        <w:t>c) Đẩy mạnh công tác tuyên truyền, phổ biến, giáo dục pháp luật để nâng cao ý thức của người dân trong thực hiện các quy định và thực thi pháp luật. Đồng thời, tăng cường tự kiểm tra, rà soát các văn bản đã được HĐND, UBND các cấp ban hành; nhất là các văn bản quy định cơ chế, chính sách, các văn bản thể chế hóa quy định tại văn bản của cơ quan nhà nước cấp trên giao đã được thay thế, điều chỉnh.... Kịp thời đề xuất ban hành, điều chỉnh, bổ sung, thay thế theo đúng quy định.</w:t>
      </w:r>
    </w:p>
    <w:p>
      <w:r>
        <w:t>d) Thực hiện việc sắp xếp đơn vị hành chính và sắp xếp các cơ quan, tổ chức trong hệ thống chính trị bảo đảm tiến độ; chỉ đạo rà soát và có giải pháp quản lý, sử dụng các trụ sở trường học, nhà văn hóa, trạm xá và các tài sản dôi dư sau sắp xếp hiệu quả, không để xảy ra tình trạng lãng phí.</w:t>
      </w:r>
    </w:p>
    <w:p>
      <w:r>
        <w:t>Điều 4. Tổ chức thực hiện</w:t>
      </w:r>
    </w:p>
    <w:p>
      <w:r>
        <w:t>1. Ủy ban nhân dân tỉnh, Hội đồng nhân dân, Ủy ban nhân dân các huyện, thị xã, thành phố, các cơ quan, đơn vị có liên quan trong phạm vi nhiệm vụ, quyền hạn của mình, triển khai thực hiện Nghị quyết này; Ủy ban nhân dân tỉnh báo cáo Hội đồng nhân dân tỉnh về kết quả thực hiện tại Kỳ họp thường lệ giữa năm 2025.</w:t>
      </w:r>
    </w:p>
    <w:p>
      <w:r>
        <w:t>2.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Hà Nam khóa XIX, Kỳ họp thứ hai mươi mốt (Kỳ họp thường lệ cuối năm 2024) thông qua ngày 06 tháng 12 năm 2024 và có hiệu lực từ ngày thông qua./.</w:t>
      </w:r>
    </w:p>
    <w:p>
      <w:r>
        <w:t>Nơi nhận:</w:t>
      </w:r>
    </w:p>
    <w:p>
      <w:r>
        <w:t>- UBTV Quốc hội;</w:t>
      </w:r>
    </w:p>
    <w:p>
      <w:r>
        <w:t>- Chính phủ;</w:t>
      </w:r>
    </w:p>
    <w:p>
      <w:r>
        <w:t>- TT Tỉnh ủy;</w:t>
      </w:r>
    </w:p>
    <w:p>
      <w:r>
        <w:t>- TT HĐND tỉnh;</w:t>
      </w:r>
    </w:p>
    <w:p>
      <w:r>
        <w:t>- UBND tỉnh; UBMTTQ tỉnh;</w:t>
      </w:r>
    </w:p>
    <w:p>
      <w:r>
        <w:t>- Đoàn ĐBQH tỉnh;</w:t>
      </w:r>
    </w:p>
    <w:p>
      <w:r>
        <w:t>- Các Ban, Tổ ĐB, ĐB HĐND tỉnh;</w:t>
      </w:r>
    </w:p>
    <w:p>
      <w:r>
        <w:t>- TT HĐND, UBND các huyện, TX,TP;</w:t>
      </w:r>
    </w:p>
    <w:p>
      <w:r>
        <w:t>- Lưu: VT.</w:t>
      </w:r>
    </w:p>
    <w:p>
      <w:r>
        <w:t>KT. CHỦ TỊCH</w:t>
      </w:r>
    </w:p>
    <w:p>
      <w:r>
        <w:t>PHÓ CHỦ TỊCH</w:t>
      </w:r>
    </w:p>
    <w:p>
      <w:r>
        <w:t>Đặng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