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8/2023/NQ-HĐND quy định về mức chi thực hiện chế độ ưu đãi đối với người có công với cách mạng và thân nhân của người có công với cách mạng, người hưởng trợ cấp thờ cúng liệt sĩ của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8/2023/NQ-HĐND</w:t>
      </w:r>
    </w:p>
    <w:p>
      <w:r>
        <w:t>Hải Dương, ngày 13 tháng 7 năm 2023</w:t>
      </w:r>
    </w:p>
    <w:p>
      <w:r>
        <w:t>NGHỊ QUYẾT</w:t>
      </w:r>
    </w:p>
    <w:p>
      <w:r>
        <w:t>QUY ĐỊNH MỨC CHI THỰC HIỆN MỘT SỐ CHẾ ĐỘ ƯU ĐÃI ĐỐI VỚI NGƯỜI CÓ CÔNG VỚI CÁCH MẠNG VÀ THÂN NHÂN CỦA NGƯỜI CÓ CÔNG VỚI CÁCH MẠNG, NGƯỜI HƯỞNG TRỢ CẤP THỜ CÚNG LIỆT SĨ CỦA TỈNH HẢI DƯƠNG</w:t>
      </w:r>
    </w:p>
    <w:p>
      <w:r>
        <w:t>HỘI ĐỒNG NHÂN DÂN TỈNH HẢI DƯƠNG</w:t>
      </w:r>
    </w:p>
    <w:p>
      <w:r>
        <w:t>KHÓA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75/2021/NĐ-CP ngày 24 tháng 7 năm 2021 của Chính phủ quy định mức hưởng trợ cấp, phụ cấp và các chế độ ưu đãi người có công với cách mạng;</w:t>
      </w:r>
    </w:p>
    <w:p>
      <w:r>
        <w:t>Căn cứ Thông tư số 44/2022/TT-BTC ngày 21 tháng 7 năm 2022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Xét Tờ trình số 65/TTr-UBND ngày 21 tháng 6 năm 2023 của Ủy ban nhân dân tỉnh về việc đề nghị ban hành Nghị quyết quy định mức chi thực hiện một số chế độ ưu đãi đối với người có công với cách mạng và thân nhân của người có công với cách mạng, người hưởng trợ cấp thờ cúng liệt sĩ của tỉnh Hải Dương; Báo cáo thẩm tra của Ban Văn hóa - Xã hội Hội đồng nhân dân tỉnh và ý kiến thảo luận của đại biểu Hội đồng nhân dân tỉnh tại kỳ họp.</w:t>
      </w:r>
    </w:p>
    <w:p>
      <w:r>
        <w:t>QUYẾT NGHỊ:</w:t>
      </w:r>
    </w:p>
    <w:p>
      <w:r>
        <w:t>Điều 1. Phạm vi điều chỉnh</w:t>
      </w:r>
    </w:p>
    <w:p>
      <w:r>
        <w:t>1. Quy định mức quà tặng thăm hỏi, động viên đối với người có công với cách mạng và thân nhân của người có công với cách mạng, người hưởng trợ cấp thờ cúng liệt sĩ.</w:t>
      </w:r>
    </w:p>
    <w:p>
      <w:r>
        <w:t>2. Quy định mức quà tặng của Đoàn đại biểu thay mặt Lãnh đạo tỉnh  (gồm Thường trực Tỉnh ủy, Ủy viên Ban Thường vụ Tỉnh ủy, Lãnh đạo Hội đồng nhân dân - Uỷ ban nhân dân - Ủy ban Mặt trận tổ quốc tỉnh)  trực tiếp thăm hỏi, động viên người có công với cách mạng và thân nhân của người có công với cách mạng.</w:t>
      </w:r>
    </w:p>
    <w:p>
      <w:r>
        <w:t>3. Quy định chi phí mua bì thư, thiếp chúc Tết; mức chi phí đưa đón, ăn, ở của đối tượng điều dưỡng phục hồi sức khoẻ tập trung.</w:t>
      </w:r>
    </w:p>
    <w:p>
      <w:r>
        <w:t>Điều 2. Đối tượng áp dụng</w:t>
      </w:r>
    </w:p>
    <w:p>
      <w:r>
        <w:t>1. Đối với tặng quà thăm hỏi, động viên, gồm:</w:t>
      </w:r>
    </w:p>
    <w:p>
      <w:r>
        <w:t>a) Người có công với cách mạng đang hưởng trợ cấp hằng tháng theo quy định tại điểm d; đ; e; h; i; k; m và điểm g  (bao gồm cả người có công với cách mạng không hưởng trợ cấp hằng tháng)  khoản 1 Điều 3 Pháp lệnh Ưu đãi người có công với cách mạng năm 2020.</w:t>
      </w:r>
    </w:p>
    <w:p>
      <w:r>
        <w:t>b) Đại diện thân nhân liệt sĩ, người hưởng trợ cấp thờ cúng liệt sĩ  (trường hợp liệt sĩ không còn thân nhân) .</w:t>
      </w:r>
    </w:p>
    <w:p>
      <w:r>
        <w:t>c) Người có công với cách mạng, thân nhân của người có công với cách mạng được Lãnh đạo tỉnh thăm trực tiếp.</w:t>
      </w:r>
    </w:p>
    <w:p>
      <w:r>
        <w:t>d) Thương binh, bệnh binh đã cư trú tại tỉnh Hải Dương; hiện đang được nuôi dưỡng tại một số Trung tâm thuộc Bộ Lao động - Thương binh và Xã hội: Trung tâm Điều dưỡng Thương binh Thuận Thành (tỉnh Bắc Ninh), Trung tâm Điều dưỡng thương bệnh binh Lạng Giang (tỉnh Bắc Giang); được tỉnh Hải Dương thực hiện và xác nhận các chế độ liên quan khác đối với người có công và thân nhân người có công.</w:t>
      </w:r>
    </w:p>
    <w:p>
      <w:r>
        <w:t>2. Đối với điều dưỡng phục hồi sức khoẻ tập trung, gồm:</w:t>
      </w:r>
    </w:p>
    <w:p>
      <w:r>
        <w:t>a) Người có công với cách mạng đang hưởng trợ cấp hằng tháng quy định tại điểm a khoản 1 Điều này.</w:t>
      </w:r>
    </w:p>
    <w:p>
      <w:r>
        <w:t>b) Người có công với cách mạng đang hưởng trợ cấp hằng tháng theo quy định tại điểm a, b khoản 1 Điều 3 và thân nhân liệt sĩ quy định tại khoản 5 Điều 16 Pháp lệnh Ưu đãi người có công với cách mạng năm 2020.</w:t>
      </w:r>
    </w:p>
    <w:p>
      <w:r>
        <w:t>3. Cơ quan, tổ chức và cá nhân có liên quan.</w:t>
      </w:r>
    </w:p>
    <w:p>
      <w:r>
        <w:t>Điều 3. Nguyên tắc thực hiện</w:t>
      </w:r>
    </w:p>
    <w:p>
      <w:r>
        <w:t>1. Chế độ tặng quà thăm hỏi, động viên người có công với cách mạng và thân nhân của người có công với cách mạng, người hưởng trợ cấp thờ cúng liệt sĩ:</w:t>
      </w:r>
    </w:p>
    <w:p>
      <w:r>
        <w:t>a) Mức quà tặng thăm hỏi, động viên người có công với cách mạng và thân nhân của người có công với cách mạng, người hưởng trợ cấp thờ cúng liệt sĩ quy định tại Nghị quyết này được tặng bằng tiền mặt, đối với trường hợp Lãnh đạo tỉnh thăm trực tiếp có thêm quà hiện vật  (gọi chung là suất quà) .</w:t>
      </w:r>
    </w:p>
    <w:p>
      <w:r>
        <w:t>b) Người có công với cách mạng  (kể cả người có công với cách mạng đang hưởng từ 02 loại trợ cấp ưu đãi trở lên)  chỉ được nhận 01 suất quà của tỉnh vào mỗi đợt tặng quà.</w:t>
      </w:r>
    </w:p>
    <w:p>
      <w:r>
        <w:t>c) Người có công với cách mạng đồng thời là đại diện thân nhân liệt sĩ, người hưởng trợ cấp thờ cúng liệt sĩ  (trường hợp liệt sĩ không còn thân nhân)  được nhận thêm 01 suất quà/01 liệt sĩ vào mỗi đợt tặng quà.</w:t>
      </w:r>
    </w:p>
    <w:p>
      <w:r>
        <w:t>d) Người có công với cách mạng, đại diện thân nhân liệt sĩ, người hưởng trợ cấp thờ cúng chết, di chuyển chế độ trợ cấp đi tỉnh ngoài, được công nhận chế độ ưu đãi phát sinh trong tháng cấp quà được nhận 01 suất quà.</w:t>
      </w:r>
    </w:p>
    <w:p>
      <w:r>
        <w:t>2. Chi phí đưa đón, ăn, ở của đối tượng điều dưỡng phục hồi sức khỏe tập trung được sử dụng để thanh toán cho đơn vị thực hiện cung cấp dịch vụ đưa đón, ăn, ở của đối tượng đi điều dưỡng phục hồi sức khoẻ tập trung  (không thanh toán trực tiếp cho đối tượng) .</w:t>
      </w:r>
    </w:p>
    <w:p>
      <w:r>
        <w:t>Điều 4. Chế độ tặng quà thăm hỏi, động viên người có công với cách mạng và thân nhân của người có công với cách mạng, người hưởng trợ cấp thờ cúng liệt sĩ</w:t>
      </w:r>
    </w:p>
    <w:p>
      <w:r>
        <w:t>1. Ngày Thương binh - Liệt sĩ (27/7):</w:t>
      </w:r>
    </w:p>
    <w:p>
      <w:r>
        <w:t>a) Mức quà thăm hỏi, động viên 600.000 đồng tặng:</w:t>
      </w:r>
    </w:p>
    <w:p>
      <w:r>
        <w:t>- Bà mẹ Việt Nam anh hùng.</w:t>
      </w:r>
    </w:p>
    <w:p>
      <w:r>
        <w:t>- Đại diện thân nhân liệt sĩ, người đang hưởng trợ cấp thờ cúng liệt sĩ  (trường hợp liệt sĩ không còn thân nhân) .</w:t>
      </w:r>
    </w:p>
    <w:p>
      <w:r>
        <w:t>- Thương binh, người hưởng chính sách như thương binh, thương binh loại B  (bao gồm cả người không hưởng trợ cấp hằng tháng) .</w:t>
      </w:r>
    </w:p>
    <w:p>
      <w:r>
        <w:t>- Người có công giúp đỡ cách mạng.</w:t>
      </w:r>
    </w:p>
    <w:p>
      <w:r>
        <w:t>- Bệnh binh.</w:t>
      </w:r>
    </w:p>
    <w:p>
      <w:r>
        <w:t>- Người hoạt động kháng chiến bị nhiễm chất độc hóa học.</w:t>
      </w:r>
    </w:p>
    <w:p>
      <w:r>
        <w:t>- Người hoạt động cách mạng, kháng chiến, bảo vệ Tổ quốc, làm nhiệm vụ quốc tế bị địch bắt tù, đày.</w:t>
      </w:r>
    </w:p>
    <w:p>
      <w:r>
        <w:t>- Thương binh, bệnh binh đã cư trú tại tỉnh Hải Dương; hiện đang được nuôi dưỡng tại một số Trung tâm thuộc Bộ Lao động - Thương binh và Xã hội: Trung tâm điều dưỡng Thương binh Thuận Thành (tỉnh Bắc Ninh), Trung tâm điều dưỡng thương bệnh binh Lạng Giang (tỉnh Bắc Giang); được tỉnh Hải Dương thực hiện và xác nhận các chế độ liên quan khác đối với người có công và thân nhân người có công.</w:t>
      </w:r>
    </w:p>
    <w:p>
      <w:r>
        <w:t>b) Mức quà thăm hỏi, động viên 2.500.000 đồng  (gồm 2.000.000 tiền mặt, 500.000 đồng quà hiện vật)  tặng: các đối tượng quy định tại điểm a khoản này được Lãnh đạo tỉnh thăm trực tiếp.</w:t>
      </w:r>
    </w:p>
    <w:p>
      <w:r>
        <w:t>c) Một suất quà chung đối với các đối tượng người có công và thân nhân người có công đang được nuôi dưỡng, điều dưỡng, điều trị, phục hồi sức khỏe tại mỗi cơ sở khi Lãnh đạo tỉnh thăm hỏi, động viên trực tiếp là 5.500.000 đồng  (gồm 5.000.000 đồng tiền mặt và 500.000 đồng quà hiện vật) , cụ thể như sau:</w:t>
      </w:r>
    </w:p>
    <w:p>
      <w:r>
        <w:t>- Thương binh, bệnh binh đã cư trú tại tỉnh Hải Dương; hiện đang được nuôi dưỡng tại một số Trung tâm thuộc Bộ Lao động - Thương binh và Xã hội: Trung tâm điều dưỡng Thương binh Thuận Thành (tỉnh Bắc Ninh), Trung tâm điều dưỡng thương bệnh binh Lạng Giang (tỉnh Bắc Giang); được tỉnh Hải Dương thực hiện và xác nhận các chế độ liên quan khác đối với người có công và thân nhân người có công.</w:t>
      </w:r>
    </w:p>
    <w:p>
      <w:r>
        <w:t>- Thương binh, bệnh binh, người hoạt động kháng chiến bị nhiễm chất độc hóa học đang được nuôi dưỡng tại Trung tâm Nuôi dưỡng tâm thần người có công và Xã hội Hải Dương.</w:t>
      </w:r>
    </w:p>
    <w:p>
      <w:r>
        <w:t>- Người có công và thân nhân liệt sĩ đang được điều dưỡng tại Trung tâm Điều dưỡng người có công tỉnh Hải Dương.</w:t>
      </w:r>
    </w:p>
    <w:p>
      <w:r>
        <w:t>- Người có công cư trú tại tỉnh Hải Dương đang được điều trị, phục hồi sức khỏe tại Bệnh viện Quân y 7.</w:t>
      </w:r>
    </w:p>
    <w:p>
      <w:r>
        <w:t>d) Chi phí mua bì thư để quà tặng: mức chi theo thực tế, tối đa không quá 500 đồng/bì thư.</w:t>
      </w:r>
    </w:p>
    <w:p>
      <w:r>
        <w:t>2. Tết Nguyên đán:</w:t>
      </w:r>
    </w:p>
    <w:p>
      <w:r>
        <w:t>a) Mức quà thăm hỏi, động viên 800.000 đồng tặng:</w:t>
      </w:r>
    </w:p>
    <w:p>
      <w:r>
        <w:t>- Bà mẹ Việt Nam anh hùng.</w:t>
      </w:r>
    </w:p>
    <w:p>
      <w:r>
        <w:t>- Anh hùng lực lượng vũ trang nhân dân, Anh hùng lao động trong thời kỳ kháng chiến.</w:t>
      </w:r>
    </w:p>
    <w:p>
      <w:r>
        <w:t>- Đại diện thân nhân liệt sĩ, người đang hưởng trợ cấp thờ cúng liệt sĩ  (trường hợp liệt sĩ không còn thân nhân) .</w:t>
      </w:r>
    </w:p>
    <w:p>
      <w:r>
        <w:t>- Thương binh, người hưởng chính sách như thương binh, thương binh loại B  (bao gồm cả người không hưởng trợ cấp hằng tháng) .</w:t>
      </w:r>
    </w:p>
    <w:p>
      <w:r>
        <w:t>- Bệnh binh.</w:t>
      </w:r>
    </w:p>
    <w:p>
      <w:r>
        <w:t>- Người có công giúp đỡ cách mạng.</w:t>
      </w:r>
    </w:p>
    <w:p>
      <w:r>
        <w:t>- Người hoạt động kháng chiến bị nhiễm chất độc hóa học.</w:t>
      </w:r>
    </w:p>
    <w:p>
      <w:r>
        <w:t>- Người hoạt động cách mạng, kháng chiến, bảo vệ Tổ quốc, làm nhiệm vụ quốc tế bị địch bắt tù, đày.</w:t>
      </w:r>
    </w:p>
    <w:p>
      <w:r>
        <w:t>- Thương binh, bệnh binh đã cư trú tại tỉnh Hải Dương; hiện đang được nuôi dưỡng tại một số Trung tâm thuộc Bộ Lao động - Thương binh và Xã hội: Trung tâm điều dưỡng Thương binh Thuận Thành (tỉnh Bắc Ninh), Trung tâm điều dưỡng thương bệnh binh Lạng Giang (tỉnh Bắc Giang); được tỉnh Hải Dương thực hiện và xác nhận các chế độ liên quan khác đối với người có công và thân nhân người có công.</w:t>
      </w:r>
    </w:p>
    <w:p>
      <w:r>
        <w:t>b) Mức quà thăm hỏi, động viên 2.500.000 đồng  (gồm 2.000.000 tiền mặt, 500.000 đồng quà hiện vật)  tặng: các đối tượng quy định tại điểm a khoản này được Lãnh đạo tỉnh thăm trực tiếp.</w:t>
      </w:r>
    </w:p>
    <w:p>
      <w:r>
        <w:t>c) Một suất quà chung đối với các đối tượng người có công và thân nhân người có công đang được nuôi dưỡng, điều dưỡng, điều trị, phục hồi sức khỏe tại mỗi cơ sở khi Lãnh đạo tỉnh thăm hỏi, động viên trực tiếp là 5.500.000 đồng  (gồm 5.000.000 đồng tiền mặt và 500.000 đồng quà hiện vật) , cụ thể như sau:</w:t>
      </w:r>
    </w:p>
    <w:p>
      <w:r>
        <w:t>- Thương binh, bệnh binh đã cư trú tại tỉnh Hải Dương; hiện đang được nuôi dưỡng tại một số Trung tâm thuộc Bộ Lao động - Thương binh và Xã hội: Trung tâm điều dưỡng Thương binh Thuận Thành (tỉnh Bắc Ninh), Trung tâm điều dưỡng thương bệnh binh Lạng Giang (tỉnh Bắc Giang); được tỉnh Hải Dương thực hiện và xác nhận các chế độ liên quan khác đối với người có công và thân nhân người có công.</w:t>
      </w:r>
    </w:p>
    <w:p>
      <w:r>
        <w:t>- Thương binh, bệnh binh, người hoạt động kháng chiến bị nhiễm chất độc hóa học đang được nuôi dưỡng tại Trung tâm Nuôi dưỡng tâm thần người có công và Xã hội Hải Dương.</w:t>
      </w:r>
    </w:p>
    <w:p>
      <w:r>
        <w:t>- Người có công và thân nhân đang được điều dưỡng tại Trung tâm Điều dưỡng người có công tỉnh Hải Dương.</w:t>
      </w:r>
    </w:p>
    <w:p>
      <w:r>
        <w:t>- Người có công cư trú tại tỉnh Hải Dương, đang được điều trị, phục hồi sức khỏe tại Bệnh viện Quân y 7.</w:t>
      </w:r>
    </w:p>
    <w:p>
      <w:r>
        <w:t>d) Chi phí mua bì thư và thiếp chúc Tết: mức chi theo thực tế, tối đa không quá 3.000 đồng/bộ.</w:t>
      </w:r>
    </w:p>
    <w:p>
      <w:r>
        <w:t>Điều 5. Mức chi phí đưa đón, ăn, ở của đối tượng trong 01 đợt điều dưỡng, phục hồi sức khoẻ tập trung</w:t>
      </w:r>
    </w:p>
    <w:p>
      <w:r>
        <w:t>1. Mức chi phí đưa đón đối tượng:</w:t>
      </w:r>
    </w:p>
    <w:p>
      <w:r>
        <w:t>a) Mức chi phí đưa đón đối tượng đi điều dưỡng phục hồi sức khoẻ tập trung trong tỉnh: tối đa 300.000 đồng/người/đợt.</w:t>
      </w:r>
    </w:p>
    <w:p>
      <w:r>
        <w:t>b) Mức chi phí đưa đón đối tượng điều dưỡng phục hồi sức khoẻ tập trung ngoài tỉnh: tối đa 500.000 đồng/người/đợt.</w:t>
      </w:r>
    </w:p>
    <w:p>
      <w:r>
        <w:t>c) Mức chi phí đưa đón đối tượng điều dưỡng phục hồi sức khoẻ tập trung kết hợp trong tỉnh và ngoài tỉnh: tối đa 800.000 đồng/người/đợt.</w:t>
      </w:r>
    </w:p>
    <w:p>
      <w:r>
        <w:t>2. Chế độ hỗ trợ chi phí ăn, ở của đối tượng đi điều dưỡng phục hồi sức khoẻ tập trung/đợt điều dưỡng, phục hồi sức khỏe:</w:t>
      </w:r>
    </w:p>
    <w:p>
      <w:r>
        <w:t>Trong trường hợp chi phí ăn, ở phát sinh cao hơn mức chi trong chế độ điều dưỡng phục hồi sức khoẻ từ nguồn ngân sách trung ương thì hỗ trợ phần chênh lệch cao hơn từ nguồn ngân sách địa phương trong phạm vi dự toán được giao hằng năm, cụ thể:</w:t>
      </w:r>
    </w:p>
    <w:p>
      <w:r>
        <w:t>- Hỗ trợ đối với điều dưỡng phục hồi sức khoẻ tập trung ngoài tỉnh: tối đa 1.500.000 đồng/người/đợt.</w:t>
      </w:r>
    </w:p>
    <w:p>
      <w:r>
        <w:t>- Hỗ trợ đối với điều dưỡng phục hồi sức khoẻ tập trung kết hợp trong tỉnh và ngoài tỉnh: tối đa 300.000 đồng/người/đợt.</w:t>
      </w:r>
    </w:p>
    <w:p>
      <w:r>
        <w:t>Điều 6. Nguồn kinh phí thực hiện</w:t>
      </w:r>
    </w:p>
    <w:p>
      <w:r>
        <w:t>Kinh phí thực hiện từ nguồn kinh phí chi sự nghiệp đảm bảo xã hội được bố trí trong dự toán chi thường xuyên hằng năm của Sở Lao động - Thương binh và Xã hội.</w:t>
      </w:r>
    </w:p>
    <w:p>
      <w:r>
        <w:t>Điều 7. Hiệu lực thi hành</w:t>
      </w:r>
    </w:p>
    <w:p>
      <w:r>
        <w:t>1. Chế độ tặng quà thăm hỏi, động viên người có công với cách mạng và thân nhân của người có công với cách mạng, người hưởng trợ cấp thờ cúng liệt sĩ được thực hiện từ ngày 01 tháng 8 năm 2023.</w:t>
      </w:r>
    </w:p>
    <w:p>
      <w:r>
        <w:t>2. Chi phí đưa đón, ăn, ở của đối tượng điều dưỡng phục hồi sức khoẻ tập trung thực hiện từ ngày 01 tháng 01 năm 2024.</w:t>
      </w:r>
    </w:p>
    <w:p>
      <w:r>
        <w:t>3. Những nội dung không quy định tại Nghị quyết này được thực hiện theo các văn bản pháp luật hiện hành hoặc văn bản thay thế  (nếu có) .</w:t>
      </w:r>
    </w:p>
    <w:p>
      <w:r>
        <w:t>Điều 8.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Hải Dương Khóa XVII, Kỳ họp thứ 16 thông qua ngày 13 tháng 7 năm 2023, có hiệu lực thi hành từ ngày 01 tháng 8 năm 2023./.</w:t>
      </w:r>
    </w:p>
    <w:p>
      <w:r>
        <w:t>Nơi nhận:</w:t>
      </w:r>
    </w:p>
    <w:p>
      <w:r>
        <w:t>- Ủy ban TV Quốc hội;  (để báo cáo)</w:t>
      </w:r>
    </w:p>
    <w:p>
      <w:r>
        <w:t>- Thủ tướng Chính phủ;  (để báo cáo)</w:t>
      </w:r>
    </w:p>
    <w:p>
      <w:r>
        <w:t>- Các Bộ: LĐTB&amp;XH, Tài chính;  (để báo cáo)</w:t>
      </w:r>
    </w:p>
    <w:p>
      <w:r>
        <w:t>- Cục kiểm tra VBQPPL  (Bộ Tư pháp) ;  (để báo cáo)</w:t>
      </w:r>
    </w:p>
    <w:p>
      <w:r>
        <w:t>- Ban Công tác Đại biểu;  (để báo cáo)</w:t>
      </w:r>
    </w:p>
    <w:p>
      <w:r>
        <w:t>- Ban Thường vụ Tỉnh ủy;  (để báo cáo)</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