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79/2024/NQ-HĐND quy định về giảm phí, lệ phí thực hiện thủ tục hành chính khi sử dụng dịch vụ công trực tuyến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79/2024/NQ-HĐND</w:t>
      </w:r>
    </w:p>
    <w:p>
      <w:r>
        <w:t>Tây Ninh, ngày 28 tháng 5 năm 2024</w:t>
      </w:r>
    </w:p>
    <w:p>
      <w:r>
        <w:t>NGHỊ QUYẾT</w:t>
      </w:r>
    </w:p>
    <w:p>
      <w:r>
        <w:t>QUY ĐỊNH VIỆC GIẢM PHÍ, LỆ PHÍ THỰC HIỆN THỦ TỤC HÀNH CHÍNH KHI SỬ DỤNG DỊCH VỤ CÔNG TRỰC TUYẾN TRÊN ĐỊA BÀN TỈNH TÂY NINH</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Thực hiện Chỉ thị số 05/CT-TTg ngày 23 tháng 02 năm 2023 của Thủ tướng Chính phủ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2023 và những năm tiếp theo;</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1446/TTr-UBND ngày 17 tháng 5 năm 2024 của Ủy ban nhân dân tỉnh Tây Ninh về việc ban hành dự thảo Nghị quyết quy định việc giảm phí, lệ phí thực hiện thủ tục hành chính khi sử dụng dịch vụ công trực tuyến trên địa bàn tỉnh Tây Ninh;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việc giảm phí, lệ phí thực hiện thủ tục hành chính khi sử dụng dịch vụ công trực tuyến trên địa bàn tỉnh Tây Ninh.</w:t>
      </w:r>
    </w:p>
    <w:p>
      <w:r>
        <w:t>2. Đối tượng áp dụng</w:t>
      </w:r>
    </w:p>
    <w:p>
      <w:r>
        <w:t>a) Các tổ chức, hộ gia đình, cá nhân có yêu cầu giải quyết các thủ tục hành chính thông qua sử dụng dịch vụ công trực tuyến trên địa bàn tỉnh Tây Ninh.</w:t>
      </w:r>
    </w:p>
    <w:p>
      <w:r>
        <w:t>b) Các cơ quan, tổ chức thực hiện việc cung cấp dịch vụ công trực tuyến trên địa bàn tỉnh Tây Ninh.</w:t>
      </w:r>
    </w:p>
    <w:p>
      <w:r>
        <w:t>c) Các cơ quan, tổ chức, cá nhân có liên quan đến việc thu phí, lệ phí thực hiện thủ tục hành chính thông qua dịch vụ công trực tuyến trên địa bàn tỉnh Tây Ninh.</w:t>
      </w:r>
    </w:p>
    <w:p>
      <w:r>
        <w:t>Điều 2. Quy định về mức giảm phí, lệ phí khi sử dụng dịch vụ công trực tuyến</w:t>
      </w:r>
    </w:p>
    <w:p>
      <w:r>
        <w:t>1. Phí:</w:t>
      </w:r>
    </w:p>
    <w:p>
      <w:r>
        <w:t>Giảm 10% đối với mức thu phí khai thác và sử dụng tài liệu đất đai; phí thẩm định hồ sơ cấp giấy chứng nhận quyền sử dụng đất theo quy định tại điểm c, điểm d khoản 1 Điều 2 của Nghị quyết số 03/2021/NQ-HĐND ngày 01 tháng 7 năm 2021 của Hội đồng nhân dân tỉnh Tây Ninh quy định mức thu, chế độ thu, nộp, quản lý, sử dụng phí, lệ phí lĩnh vực tài nguyên và môi trường trên địa bàn tỉnh Tây Ninh.</w:t>
      </w:r>
    </w:p>
    <w:p>
      <w:r>
        <w:t>2. Lệ phí:</w:t>
      </w:r>
    </w:p>
    <w:p>
      <w:r>
        <w:t>a) Giảm 50% đối với mức thu lệ phí cấp giấy chứng nhận quyền sử dụng đất, quyền sở hữu nhà, tài sản gắn liền với đất theo quy định tại khoản 1 Điều 3 của Nghị quyết số 03/2021/NQ-HĐND ngày 01 tháng 7 năm 2021 của Hội đồng nhân dân tỉnh Tây Ninh quy định mức thu, chế độ thu, nộp, quản lý, sử dụng phí, lệ phí lĩnh vực tài nguyên và môi trường trên địa bàn tỉnh Tây Ninh.</w:t>
      </w:r>
    </w:p>
    <w:p>
      <w:r>
        <w:t>b) Giảm 50% đối với mức thu lệ phí đăng ký kinh doanh theo quy định tại Điều 2 của Nghị quyết số 04/2021/NQ-HĐND ngày 01 tháng 7 năm 2021 của Hội đồng nhân dân tỉnh Tây Ninh quy định mức thu, chế độ thu, nộp lệ phí đăng ký kinh doanh trên địa bàn tỉnh Tây Ninh.</w:t>
      </w:r>
    </w:p>
    <w:p>
      <w:r>
        <w:t>c) Giảm 50% đối với mức thu lệ phí hộ tịch theo quy định tại Điều 3 của Nghị quyết số 07/2021/NQ-HĐND ngày 01 tháng 7 năm 2021 của Hội đồng nhân dân tỉnh Tây Ninh quy định mức thu, chế độ thu, nộp lệ phí hộ tịch trên địa bàn tỉnh Tây Ninh (trừ lĩnh vực hộ tịch có yếu tố nước ngoài).</w:t>
      </w:r>
    </w:p>
    <w:p>
      <w:r>
        <w:t>d) Giảm 50% đối với mức thu lệ phí cấp mới, cấp lại, gia hạn giấy phép lao động cho người nước ngoài làm việc tại Việt Nam theo quy định tại khoản 1 Điều 2 của Nghị quyết số 08/2021/NQ-HĐND ngày 01 tháng 7 năm 2021 của Hội đồng nhân dân tỉnh Tây Ninh quy định mức thu, chế độ thu, nộp lệ phí cấp giấy phép lao động cho người nước ngoài làm việc tại Việt Nam trên địa bàn tỉnh Tây Ninh.</w:t>
      </w:r>
    </w:p>
    <w:p>
      <w:r>
        <w:t>e) Giảm 50% đối với mức thu lệ phí cấp giấy phép xây dựng theo quy định tại khoản 1 Điều 2 của Nghị quyết số 09/2021/NQ-HĐND ngày 01 tháng 7 năm 2021 của Hội đồng nhân dân tỉnh Tây Ninh quy định mức thu, chế độ thu, nộp lệ phí cấp giấy phép xây dựng trên địa bàn tỉnh Tây Ninh.</w:t>
      </w:r>
    </w:p>
    <w:p>
      <w:r>
        <w:t>Điều 3. Chế độ thu, nộp phí, lệ phí</w:t>
      </w:r>
    </w:p>
    <w:p>
      <w:r>
        <w:t>Chế độ thu, nộp phí, lệ phí được thực hiện theo quy định tại Nghị quyết số 03/2021/NQ-HĐND ngày 01 tháng 7 năm 2021 của Hội đồng nhân dân tỉnh Tây Ninh quy định mức thu, chế độ thu, nộp, quản lý, sử dụng phí, lệ phí thuộc lĩnh vực tài nguyên và môi trường trên địa bàn tỉnh Tây Ninh, Nghị quyết số 04/2021/NQ-HĐND ngày 01 tháng 7 năm 2021 của Hội đồng nhân dân tỉnh quy định mức thu, chế độ thu, nộp lệ phí đăng ký kinh doanh trên địa bàn tỉnh Tây Ninh, Nghị quyết số 07/2021/NQ-HĐND ngày 01 tháng 7 năm 2021 của Hội đồng nhân dân tỉnh Tây Ninh quy định mức thu, chế độ thu, nộp lệ phí hộ tịch trên địa bàn tỉnh Tây Ninh, Nghị quyết số 08/2021/NQ-HĐND ngày 01 tháng 7 năm 2021 của Hội đồng nhân dân tỉnh Tây Ninh quy định mức thu, chế độ thu, nộp lệ phí cấp giấy phép lao động cho người nước ngoài làm việc tại Việt Nam trên địa bàn tỉnh Tây Ninh và Nghị quyết số 09/2021/NQ-HĐND ngày 01 tháng 7 năm 2021 của Hội đồng nhân dân tỉnh quy định mức thu, chế độ thu, nộp lệ phí cấp giấy phép xây dựng trên địa bàn tỉnh Tây Ninh.</w:t>
      </w:r>
    </w:p>
    <w:p>
      <w:r>
        <w:t>Điều 4. Tổ chức thực hiện</w:t>
      </w:r>
    </w:p>
    <w:p>
      <w:r>
        <w:t>1. Giao Ủy ban nhân dân tỉnh tổ chức triển khai, thực hiện Nghị quyết này theo đúng quy định của pháp luật.</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5. Hiệu lực thi hành</w:t>
      </w:r>
    </w:p>
    <w:p>
      <w:r>
        <w:t>1. Trường hợp các văn bản quy phạm pháp luật viện dẫn trong Nghị quyết này được sửa đổi, bổ sung hoặc thay thế thì áp dụng theo quy định của văn bản mới.</w:t>
      </w:r>
    </w:p>
    <w:p>
      <w:r>
        <w:t>2. Thời gian áp dụng: kể từ ngày Nghị quyết này có hiệu lực thi hành đến hết ngày 31 thang 12 năm 2025.</w:t>
      </w:r>
    </w:p>
    <w:p>
      <w:r>
        <w:t>Nghị quyết này đã được Hội đồng nhân dân tỉnh Tây Ninh Khóa X, Kỳ họp thứ 12 thông qua ngày 28 tháng 5 năm 2024 và có hiệu lực từ ngày 10 tháng 6 năm 2024.</w:t>
      </w:r>
    </w:p>
    <w:p>
      <w:r>
        <w:t>Nơi nhận:</w:t>
      </w:r>
    </w:p>
    <w:p>
      <w:r>
        <w:t>- Ủy ban Thường vụ Quốc hội;</w:t>
      </w:r>
    </w:p>
    <w:p>
      <w:r>
        <w:t>- Chính phủ;</w:t>
      </w:r>
    </w:p>
    <w:p>
      <w:r>
        <w:t>- Bộ Tài chính;</w:t>
      </w:r>
    </w:p>
    <w:p>
      <w:r>
        <w:t>- Bộ Tài nguyên và Môi trường;</w:t>
      </w:r>
    </w:p>
    <w:p>
      <w:r>
        <w:t>- Cục kiểm tra văn bản QPPL-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