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76/NQ-HĐND năm 2024 nâng cao hiệu quả thực hiện chính sách pháp luật về đầu tư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76/NQ-HĐND</w:t>
      </w:r>
    </w:p>
    <w:p>
      <w:r>
        <w:t>Lào Cai, ngày 06 tháng 12 năm 2024</w:t>
      </w:r>
    </w:p>
    <w:p>
      <w:r>
        <w:t>NGHỊ QUYẾT</w:t>
      </w:r>
    </w:p>
    <w:p>
      <w:r>
        <w:t>NÂNG CAO HIỆU QUẢ THỰC HIỆN CHÍNH SÁCH PHÁP LUẬT VỀ ĐẦU TƯ TRÊN ĐỊA BÀN TỈNH LÀO CAI</w:t>
      </w:r>
    </w:p>
    <w:p>
      <w:r>
        <w:t>HỘI ĐỒNG NHÂN DÂN TỈNH LÀO CAI</w:t>
      </w:r>
    </w:p>
    <w:p>
      <w:r>
        <w:t>KHÓA XVI -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Sau khi xem xét Báo cáo số 252/BC-ĐGS ngày 15 tháng 11 năm 2024 của Đoàn giám sát Hội đồng nhân dân tỉnh báo cáo kết quả giám sát về việc thực hiện chính sách pháp luật về đầu tư đối với các dự án đầu tư có sử dụng đất trên địa bàn tỉnh Lào Cai; ý kiến thảo luận của đại biểu Hội đồng nhân dân tỉnh tại kỳ họp.</w:t>
      </w:r>
    </w:p>
    <w:p>
      <w:r>
        <w:t>QUYẾT NGHỊ:</w:t>
      </w:r>
    </w:p>
    <w:p>
      <w:r>
        <w:t>Điều 1. Nhất trí với báo cáo của Đoàn giám sát Hội đồng nhân dân tỉnh về việc thực hiện chính sách pháp luật về đầu tư đối với các dự án đầu tư có sử dụng đất trên địa bàn tỉnh Lào Cai với một số nội dung chủ yếu như sau:</w:t>
      </w:r>
    </w:p>
    <w:p>
      <w:r>
        <w:t>1. Kết quả đạt được</w:t>
      </w:r>
    </w:p>
    <w:p>
      <w:r>
        <w:t>Ngay sau khi Luật Đầu tư năm 2020 có hiệu lực, Chính phủ và các bộ, ngành đã ban hành nhiều văn bản quy định chi tiết, hướng dẫn các địa phương tổ chức thực hiện Luật Đầu tư có hiệu quả, góp phần tháo gỡ nhiều vướng mắc trong việc triển khai thực hiện quy định pháp luật về đầu tư. Tại Lào Cai, Ủy ban nhân dân tỉnh đã quyết liệt triển khai đồng bộ nhiều giải pháp linh hoạt, phù hợp với điều kiện thực tế đạt được nhiều kết quả tích cực, rõ nét, toàn diện trên mọi lĩnh vực. Các dự án đầu tư được triển khai đi vào hoạt động đã tạo cơ hội tìm kiếm việc làm, xóa đói, giảm nghèo, tăng thu nhập cho người dân, góp phần phát triển kinh tế xã hội và tăng trưởng kinh tế của tỉnh.</w:t>
      </w:r>
    </w:p>
    <w:p>
      <w:r>
        <w:t>2. Khó khăn, vướng mắc, hạn chế và nguyên nhân</w:t>
      </w:r>
    </w:p>
    <w:p>
      <w:r>
        <w:t>Bên cạnh những kết quả đã đạt được, hoạt động đầu tư theo quy định của Luật Đầu tư trên địa bàn tỉnh những năm vừa qua vẫn còn nhiều hạn chế, khó khăn. Kết quả thu hút đầu tư chưa đạt như kỳ vọng, từ năm 2021 đến hết tháng 6 năm 2024 chỉ có 89 dự án đầu tư mới trên địa bàn, không có dự án lớn. Nhiều dự án đã được chấp thuận chủ trương đầu tư nhưng tiến độ triển khai rất chậm, lãng phí nguồn lực đất đai, chi phí của nhà đầu tư. Những khó khăn, vướng mắc do cả cơ chế, chính sách quy định tại các văn bản quy phạm pháp luật và trong công tác quản lý của các cơ quan nhà nước như đã được nêu tại Báo cáo số 252/BC-ĐGS ngày 15 tháng 11 năm 2024 của Đoàn giám sát.</w:t>
      </w:r>
    </w:p>
    <w:p>
      <w:r>
        <w:t>Điều 2. Để hoạt động đầu tư trên địa bàn tỉnh thực sự có hiệu quả, thu hút được nhiều dự án lớn có ảnh hưởng tới sự phát triển kinh tế - xã hội của tỉnh, đề nghị Ủy ban nhân dân tỉnh tập trung thực hiện một số nhiệm vụ, giải pháp chủ yếu như sau:</w:t>
      </w:r>
    </w:p>
    <w:p>
      <w:r>
        <w:t>1. Chỉ đạo tổ chức rà soát toàn diện các dự án đã và đang thực hiện đầu tư, sản xuất kinh doanh trên địa bàn tỉnh. Thông qua rà soát, xác định các dự án chậm tiến độ cần đôn đốc, cam kết tiến độ, xử lý thu hồi đất đối với các dự án vi phạm theo quy định. Các dự án vi phạm chưa có quyết định giao đất thì thực hiện chấm dứt hoạt động đầu tư. Các dự án chậm tiến độ, vi phạm pháp luật đủ điều kiện thu hồi thì cương quyết thu hồi.</w:t>
      </w:r>
    </w:p>
    <w:p>
      <w:r>
        <w:t>2. Chỉ đạo các ngành, địa phương kịp thời có phương án điều chỉnh, bổ sung quy hoạch; hoàn thiện quy hoạch, kế hoạch sử dụng đất, tạo quỹ đất để giới thiệu, thu hút đầu tư.</w:t>
      </w:r>
    </w:p>
    <w:p>
      <w:r>
        <w:t>3. Chỉ đạo các ngành xem xét quy định rút ngắn thời gian trong việc thực hiện quy trình thủ tục hành chính về điều chỉnh dự án, điều chỉnh giấy phép đầu tư.</w:t>
      </w:r>
    </w:p>
    <w:p>
      <w:r>
        <w:t>4. Chỉ đạo Sở Kế hoạch và Đầu tư quan tâm tăng cường năng lực quản lý hoạt động đầu tư, sớm xây dựng cơ sở dữ liệu về các dự án đầu tư, gồm cả các dự án đang triển khai thực hiện và danh mục các dự án kêu gọi đầu tư để các cơ quan, tổ chức, cá nhân quan tâm có thể khai thác thông tin hoặc quản lý, giám sát được hoạt động đầu tư trên địa bàn.</w:t>
      </w:r>
    </w:p>
    <w:p>
      <w:r>
        <w:t>5. Chỉ đạo Sở Tài nguyên và Môi trường thường xuyên phối hợp chặt chẽ với các sở, ngành, địa phương rà soát diện tích đất thực tế các tổ chức được giao, cho thuê đang sử dụng; kịp thời hướng dẫn nhà đầu tư thực hiện việc điều chỉnh diện tích đất, điều chỉnh dự án theo quy định. Có giải pháp xây dựng quy chế phối hợp với các địa phương trong việc cung cấp thông tin, số liệu về công tác thu hồi đất để thực hiện các dự án đầu tư trên địa bàn tỉnh phục vụ công tác thông tin, báo cáo kịp thời, chính xác.</w:t>
      </w:r>
    </w:p>
    <w:p>
      <w:r>
        <w:t>6. Chỉ đạo Cục Thuế tỉnh đôn đốc các nhà đầu tư nộp đầy đủ, kịp thời số tiền thuê đất, sử dụng đất và toàn bộ số còn nợ vào ngân sách.</w:t>
      </w:r>
    </w:p>
    <w:p>
      <w:r>
        <w:t>7. Chỉ đạo các huyện, thị xã, thành phố cần quyết liệt trong việc phối hợp với các nhà đầu tư thực hiện thu hồi đất để giao đất cho các dự án bảo đảm tiến độ; các huyện, thị xã, thành phố phải chịu trách nhiệm nếu để xảy ra tình trạng chậm giao đất, làm ảnh hưởng đến tiến độ thực hiện các dự án hoặc làm phát sinh chi phí của nhà đầu tư mà nguyên nhân thuộc trách nhiệm, thẩm quyền của cấp huyện.</w:t>
      </w:r>
    </w:p>
    <w:p>
      <w:r>
        <w:t>8. Xem xét chỉ đạo các cơ quan, địa phương xử lý dứt điểm những khó khăn, vướng mắc liên quan đến một số dự án cụ thể tại Phụ lục số IV kèm theo Báo cáo số 252/BC-ĐGS ngày 15 tháng 11 năm 2024 của Đoàn giám sát.</w:t>
      </w:r>
    </w:p>
    <w:p>
      <w:r>
        <w:t>Điều 3. Tổ chức thực hiện</w:t>
      </w:r>
    </w:p>
    <w:p>
      <w:r>
        <w:t>1. Ủy ban nhân dân tỉnh chịu trách nhiệm tổ chức thực hiện Nghị quyết. Báo cáo kết quả thực hiện tại kỳ họp thường lệ cuối năm 2025 của Hội đồng nhân dân tỉnh.</w:t>
      </w:r>
    </w:p>
    <w:p>
      <w:r>
        <w:t>2. Thường trực Hội đồng nhân dân tỉnh, các ban Hội đồng nhân dân, các tổ đại biểu Hội đồng nhân dân và đại biểu Hội đồng nhân dân tỉnh có trách nhiệm giám sát việc thực hiện Nghị quyết.</w:t>
      </w:r>
    </w:p>
    <w:p>
      <w:r>
        <w:t>3. Đề nghị Ủy ban Mặt trận Tổ quốc Việt Nam tỉnh và các tổ chức chính trị xã hội theo chức năng, nhiệm vụ, quyền hạn của mình giám sát việc thực hiện Nghị quyết.</w:t>
      </w:r>
    </w:p>
    <w:p>
      <w:r>
        <w:t>4. Nghị quyết này đã được Hội đồng nhân dân tỉnh Lào Cai Khóa XVI, Kỳ họp thứ 24 thông qua ngày 06 tháng 12 năm 2024./.</w:t>
      </w:r>
    </w:p>
    <w:p>
      <w:r>
        <w:t>Nơi nhận:</w:t>
      </w:r>
    </w:p>
    <w:p>
      <w:r>
        <w:t>- Ủy ban thường vụ Quốc hội, Chính phủ;</w:t>
      </w:r>
    </w:p>
    <w:p>
      <w:r>
        <w:t>- TT.TU, HĐND; UBND, Đoàn ĐBQH tỉnh;</w:t>
      </w:r>
    </w:p>
    <w:p>
      <w:r>
        <w:t>- Ban Thường trực Ủy ban MTTQVN tỉnh;</w:t>
      </w:r>
    </w:p>
    <w:p>
      <w:r>
        <w:t>- Đại biểu HĐND tỉnh;</w:t>
      </w:r>
    </w:p>
    <w:p>
      <w:r>
        <w:t>- Các sở, ban, ngành, đoàn thể tỉnh;</w:t>
      </w:r>
    </w:p>
    <w:p>
      <w:r>
        <w:t>- TT. HĐND, UBND các huyện, TX, TP;</w:t>
      </w:r>
    </w:p>
    <w:p>
      <w:r>
        <w:t>- VP: TU, Đoàn ĐBQH và HĐND, UBND tỉnh;</w:t>
      </w:r>
    </w:p>
    <w:p>
      <w:r>
        <w:t>- Báo Lào Cai, Đài PTTH, Cổng TTĐT tỉnh;</w:t>
      </w:r>
    </w:p>
    <w:p>
      <w:r>
        <w:t>- Các phòng chuyên môn thuộc Văn phòng;</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