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76/NQ-HĐND năm 2023 về Danh mục dịch vụ sự nghiệp công thiết yếu, cơ bản sử dụng ngân sách nhà nước thuộc lĩnh vực lưu trữ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76/NQ-HĐND</w:t>
      </w:r>
    </w:p>
    <w:p>
      <w:r>
        <w:t>Bà Rịa - Vũng Tàu, ngày 08 tháng 12 năm 2023</w:t>
      </w:r>
    </w:p>
    <w:p>
      <w:r>
        <w:t>NGHỊ QUYẾT</w:t>
      </w:r>
    </w:p>
    <w:p>
      <w:r>
        <w:t>BAN HÀNH DANH MỤC DỊCH VỤ SỰ NGHIỆP CÔNG THIẾT YẾU, CƠ BẢN SỬ DỤNG NGÂN SÁCH NHÀ NƯỚC THUỘC LĨNH VỰC LƯU TRỮ TRÊN ĐỊA BÀN TỈNH BÀ RỊA - VŨNG TÀU</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08/2023/TT-BNV ngày 31 tháng 5 năm 2023 của Bộ trưởng Bộ Nội vụ quy định tiêu chí, tiêu chuẩn chất lượng dịch vụ sự nghiệp công sử dụng ngân sách nhà nước thuộc lĩnh vực Lưu trữ;</w:t>
      </w:r>
    </w:p>
    <w:p>
      <w:r>
        <w:t>Căn cứ Quyết định số 765/QĐ-TTg ngày 23 tháng 6 năm 2022 của Thủ tướng Chính phủ ban hành Danh mục dịch vụ sự nghiệp công cơ bản, thiết yếu sử dụng ngân sách nhà nước thuộc ngành, lĩnh vực Nội vụ;</w:t>
      </w:r>
    </w:p>
    <w:p>
      <w:r>
        <w:t>Xét Tờ trình số 235/TTr-UBND ngày 04 tháng 10 năm 2023 của Ủy ban nhân dân tỉnh về dự thảo Nghị quyết ban hành Danh mục dịch vụ sự nghiệp công thiết yếu, cơ bản sử dụng ngân sách nhà nước thuộc lĩnh vực lưu trữ trên địa bàn tỉnh Bà Rịa - Vũng Tàu; Báo cáo thẩm tra số 186/BC-BPC ngày 17 tháng 10 năm 2023 của Ban Pháp chế Hội đồng nhân dân tỉnh; ý kiến thảo luận của đại biểu Hội đồng nhân dân tại kỳ họp.</w:t>
      </w:r>
    </w:p>
    <w:p>
      <w:r>
        <w:t>QUYẾT NGHỊ:</w:t>
      </w:r>
    </w:p>
    <w:p>
      <w:r>
        <w:t>Điều 1.  Ban hành kèm theo Nghị quyết này Danh mục dịch vụ sự nghiệp công thiết yếu, cơ bản sử dụng ngân sách nhà nước thuộc lĩnh vực lưu trữ trên địa bàn tỉnh Bà Rịa - Vũng Tàu.</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Điều khoản thi hành</w:t>
      </w:r>
    </w:p>
    <w:p>
      <w:r>
        <w:t>Nghị quyết này đã được Hội đồng nhân dân tỉnh Bà Rịa - Vũng Tàu Khoá VII, Kỳ họp thứ Mười Bảy thông qua ngày 08 tháng 12 năm 2023 và có hiệu lực từ ngày thông qua./.</w:t>
      </w:r>
    </w:p>
    <w:p>
      <w:r>
        <w:t>CHỦ TỊCH</w:t>
      </w:r>
    </w:p>
    <w:p>
      <w:r>
        <w:t>Phạm Viết Thanh</w:t>
      </w:r>
    </w:p>
    <w:p>
      <w:r>
        <w:t>DANH MỤC</w:t>
      </w:r>
    </w:p>
    <w:p>
      <w:r>
        <w:t>DỊCH VỤ SỰ NGHIỆP CÔNG THIẾT YẾU, CƠ BẢN SỬ DỤNG NGÂN SÁCH NHÀ NƯỚC THUỘC LĨNH VỰC LƯU TRỮ TRÊN ĐỊA BÀN TỈNH BÀ RỊA - VŨNG TÀU</w:t>
      </w:r>
    </w:p>
    <w:p>
      <w:r>
        <w:t>(Kèm theo Nghị quyết số 76/NQ-HĐND ngày 08 tháng 12 năm 2023 của Hội đồng nhân dân tỉnh Bà Rịa - Vũng Tàu)</w:t>
      </w:r>
    </w:p>
    <w:p>
      <w:r>
        <w:t>STT</w:t>
      </w:r>
    </w:p>
    <w:p>
      <w:r>
        <w:t>TÊN DỊCH VỤ</w:t>
      </w:r>
    </w:p>
    <w:p>
      <w:r>
        <w:t>I</w:t>
      </w:r>
    </w:p>
    <w:p>
      <w:r>
        <w:t>Dịch vụ sự nghiệp công thiết yếu</w:t>
      </w:r>
    </w:p>
    <w:p>
      <w:r>
        <w:t>1</w:t>
      </w:r>
    </w:p>
    <w:p>
      <w:r>
        <w:t>Dịch vụ thu thập tài liệu lưu trữ thuộc Phông lưu trữ lịch sử tỉnh Bà Rịa - Vũng Tàu</w:t>
      </w:r>
    </w:p>
    <w:p>
      <w:r>
        <w:t>a)</w:t>
      </w:r>
    </w:p>
    <w:p>
      <w:r>
        <w:t>Dịch vụ chỉnh lý tài liệu lưu trữ nền giấy</w:t>
      </w:r>
    </w:p>
    <w:p>
      <w:r>
        <w:t>b)</w:t>
      </w:r>
    </w:p>
    <w:p>
      <w:r>
        <w:t>Dịch vụ thu thập tài liệu lưu trữ vào Lưu trữ lịch sử</w:t>
      </w:r>
    </w:p>
    <w:p>
      <w:r>
        <w:t>2</w:t>
      </w:r>
    </w:p>
    <w:p>
      <w:r>
        <w:t>Dịch vụ bảo quản tài liệu lưu trữ thuộc Phông lưu trữ lịch sử tỉnh Bà Rịa - Vũng Tàu</w:t>
      </w:r>
    </w:p>
    <w:p>
      <w:r>
        <w:t>a)</w:t>
      </w:r>
    </w:p>
    <w:p>
      <w:r>
        <w:t>Dịch vụ vệ sinh khi bảo quản tài liệu lưu trữ và vệ sinh tài liệu lưu trữ nền giấy</w:t>
      </w:r>
    </w:p>
    <w:p>
      <w:r>
        <w:t>b)</w:t>
      </w:r>
    </w:p>
    <w:p>
      <w:r>
        <w:t>Dịch vụ bồi nền tài liệu lưu trữ</w:t>
      </w:r>
    </w:p>
    <w:p>
      <w:r>
        <w:t>c)</w:t>
      </w:r>
    </w:p>
    <w:p>
      <w:r>
        <w:t>Dịch vụ tạo lập cơ sở dữ liệu tài liệu lưu trữ</w:t>
      </w:r>
    </w:p>
    <w:p>
      <w:r>
        <w:t>3</w:t>
      </w:r>
    </w:p>
    <w:p>
      <w:r>
        <w:t>Dịch vụ sử dụng tài liệu lưu trữ thuộc Phông lưu trữ lịch sử tỉnh Bà Rịa - Vũng Tàu phục vụ nhiệm vụ chính trị</w:t>
      </w:r>
    </w:p>
    <w:p>
      <w:r>
        <w:t>a)</w:t>
      </w:r>
    </w:p>
    <w:p>
      <w:r>
        <w:t>Dịch vụ phục vụ sử dụng tài liệu tại phòng Đọc</w:t>
      </w:r>
    </w:p>
    <w:p>
      <w:r>
        <w:t>b)</w:t>
      </w:r>
    </w:p>
    <w:p>
      <w:r>
        <w:t>Dịch vụ biên soạn, xuất bản ấn phẩm lưu trữ</w:t>
      </w:r>
    </w:p>
    <w:p>
      <w:r>
        <w:t>II</w:t>
      </w:r>
    </w:p>
    <w:p>
      <w:r>
        <w:t>Dịch vụ sự nghiệp công cơ bản</w:t>
      </w:r>
    </w:p>
    <w:p>
      <w:r>
        <w:t>1</w:t>
      </w:r>
    </w:p>
    <w:p>
      <w:r>
        <w:t>Dịch vụ sử dụng tài liệu lưu trữ thuộc Phông lưu trữ lịch sử tỉnh Bà Rịa - Vũng Tàu phục vụ nhu cầu xã hội</w:t>
      </w:r>
    </w:p>
    <w:p>
      <w:r>
        <w:t>a)</w:t>
      </w:r>
    </w:p>
    <w:p>
      <w:r>
        <w:t>Dịch vụ phục vụ sử dụng tài liệu tại phòng Đọc</w:t>
      </w:r>
    </w:p>
    <w:p>
      <w:r>
        <w:t>b)</w:t>
      </w:r>
    </w:p>
    <w:p>
      <w:r>
        <w:t>Dịch vụ biên soạn, xuất bản ấn phẩm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