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73/NQ-HĐND năm 2024 về thí điểm thành lập Trung tâm Phục vụ hành chính công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73/NQ-HĐND</w:t>
      </w:r>
    </w:p>
    <w:p>
      <w:r>
        <w:t>Thành phố Hồ Chí Minh, ngày 27 tháng 9 năm 2024</w:t>
      </w:r>
    </w:p>
    <w:p>
      <w:r>
        <w:t>NGHỊ QUYẾT</w:t>
      </w:r>
    </w:p>
    <w:p>
      <w:r>
        <w:t>VỀ VIỆC THÍ ĐIỂM THÀNH LẬP TRUNG TÂM PHỤC VỤ HÀNH CHÍNH CÔNG THÀNH PHỐ HỒ CHÍ MINH</w:t>
      </w:r>
    </w:p>
    <w:p>
      <w:r>
        <w:t>HỘI ĐỒNG NHÂN DÂN THÀNH PHỐ HỒ CHÍ MINH</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142/2024/QH15 ngày 29 tháng 6 năm 2024 của Quốc hội về Kỳ họp thứ 7, Quốc hội khóa XV;</w:t>
      </w:r>
    </w:p>
    <w:p>
      <w:r>
        <w:t>Căn cứ Nghị định số 158/2018/NĐ-CP ngày 22 tháng 11 năm 2018 của Chính phủ quy định về thành lập, tổ chức lại, giải thể tổ chức hành chính;</w:t>
      </w:r>
    </w:p>
    <w:p>
      <w:r>
        <w:t>Căn cứ Nghị quyết số 108/NQ-CP ngày 10 tháng 7 năm 2024 của Chính phủ về Phiên họp Chính phủ thường kỳ tháng 6 năm 2024 và Hội nghị trực tuyến Chính phủ với địa phương;</w:t>
      </w:r>
    </w:p>
    <w:p>
      <w:r>
        <w:t>Xét Tờ trình số 5699/TTr-UBND ngày 24 tháng 9 năm 2024 của Ủy ban nhân dân Thành phố Hồ Chí Minh về việc thí điểm thành lập Trung tâm Phục vụ hành chính công Thành phố Hồ Chí Minh; Báo cáo thẩm tra số 905/BC-HĐND-BPC ngày 26 tháng 9 năm 2024 của Ban Pháp chế Hội đồng nhân dân Thành phố; ý kiến thảo luận của đại biểu Hội đồng nhân dân Thành phố tại kỳ họp.</w:t>
      </w:r>
    </w:p>
    <w:p>
      <w:r>
        <w:t>QUYẾT NGHỊ:</w:t>
      </w:r>
    </w:p>
    <w:p>
      <w:r>
        <w:t>Điều 1. Thí điểm thành lập Trung tâm Phục vụ hành chính công Thành phố Hồ Chí Minh</w:t>
      </w:r>
    </w:p>
    <w:p>
      <w:r>
        <w:t>1. Trung tâm Phục vụ hành chính công Thành phố Hồ Chí Minh trực thuộc Ủy ban nhân dân Thành phố Hồ Chí Minh là cơ quan hành chính có chức năng tiếp nhận, giải quyết và kiểm soát, theo dõi, đánh giá thực hiện thủ tục hành chính, cung cấp dịch vụ công trên địa bàn Thành phố theo cơ chế một cửa, một cửa liên thông.</w:t>
      </w:r>
    </w:p>
    <w:p>
      <w:r>
        <w:t>Tên tiếng Việt: Trung tâm Phục vụ hành chính công Thành phố Hồ Chí Minh.</w:t>
      </w:r>
    </w:p>
    <w:p>
      <w:r>
        <w:t>Tên giao dịch quốc tế: Ho Chi Minh City Public Administration Service Center.</w:t>
      </w:r>
    </w:p>
    <w:p>
      <w:r>
        <w:t>Tên viết tắt: HCMC PASC.</w:t>
      </w:r>
    </w:p>
    <w:p>
      <w:r>
        <w:t>2. Trung tâm Phục vụ hành chính công Thành phố Hồ Chí Minh có tư cách pháp nhân, có con dấu và tài khoản riêng tại Kho bạc Nhà nước và ngân hàng, được cấp kinh phí hoạt động từ ngân sách nhà nước theo quy định, trụ sở làm việc tại Thành phố Hồ Chí Minh.</w:t>
      </w:r>
    </w:p>
    <w:p>
      <w:r>
        <w:t>Điều 2. Tổ chức thực hiện</w:t>
      </w:r>
    </w:p>
    <w:p>
      <w:r>
        <w:t>1. Giao Ủy ban nhân dân Thành phố:</w:t>
      </w:r>
    </w:p>
    <w:p>
      <w:r>
        <w:t>a) Tổ chức triển khai thực hiện Nghị quyết theo đúng quy định. Trên cơ sở góp ý của đại biểu Hội đồng nhân dân Thành phố, các sở, ngành, Ủy ban nhân dân thành phố Thủ Đức, quận, huyện và các cơ quan, tổ chức có liên quan, Ủy ban nhân dân Thành phố hoàn thiện Đề án tổ chức thí điểm thành lập Trung tâm Phục vụ hành chính công Thành phố để triển khai thực hiện theo quy định. Trong đó, đảm bảo quy định chức năng, nhiệm vụ, quyền hạn, cơ cấu tổ chức, thời gian thực hiện thí điểm theo quy định của Chính phủ, hướng dẫn của Văn phòng Chính phủ và các cơ quan có liên quan.</w:t>
      </w:r>
    </w:p>
    <w:p>
      <w:r>
        <w:t>b) Quan tâm rà soát, đảm bảo bố trí công chức, viên chức làm việc tại Trung tâm theo đúng tài liệu hướng dẫn của Văn phòng Chính phủ; rà soát bố trí nhân sự theo hướng chuyên nghiệp hóa, hiệu quả, đa ngành, đa lĩnh vực.</w:t>
      </w:r>
    </w:p>
    <w:p>
      <w:r>
        <w:t>c) Trong quá trình thực hiện thí điểm, nếu có phát sinh khó khăn, vướng mắc, yêu cầu Ủy ban nhân dân Thành phố kịp thời báo cáo xin ý kiến chỉ đạo của các cấp, cơ quan có thẩm quyền để giải quyết và báo cáo kết quả thực hiện thí điểm với Hội đồng nhân dân Thành phố.</w:t>
      </w:r>
    </w:p>
    <w:p>
      <w:r>
        <w:t>2. Giao Thường trực Hội đồng nhân dân Thành phố, các Ban của Hội đồng nhân dân Thành phố, Tổ đại biểu và đại biểu Hội đồng nhân dân Thành phố giám sát việc thực hiện Nghị quyết.</w:t>
      </w:r>
    </w:p>
    <w:p>
      <w:r>
        <w:t>Điều 3. Hiệu lực thi hành</w:t>
      </w:r>
    </w:p>
    <w:p>
      <w:r>
        <w:t>Nghị quyết này đã được Hội đồng nhân dân Thành phố Khóa X Kỳ họp thứ mười tám thông qua ngày 27 tháng 9 năm 2024 và có hiệu lực từ ngày ký./.</w:t>
      </w:r>
    </w:p>
    <w:p>
      <w:r>
        <w:t>Nơi nhận:</w:t>
      </w:r>
    </w:p>
    <w:p>
      <w:r>
        <w:t>- Ủy ban Thường vụ Quốc hội;</w:t>
      </w:r>
    </w:p>
    <w:p>
      <w:r>
        <w:t>- Chính phủ;</w:t>
      </w:r>
    </w:p>
    <w:p>
      <w:r>
        <w:t>- Văn phòng Chính phủ;</w:t>
      </w:r>
    </w:p>
    <w:p>
      <w:r>
        <w:t>- Bộ Nội vụ;</w:t>
      </w:r>
    </w:p>
    <w:p>
      <w:r>
        <w:t>- Thường trực Thành ủy;</w:t>
      </w:r>
    </w:p>
    <w:p>
      <w:r>
        <w:t>- Đoàn Đại biểu Quốc hội Thành phố Hồ Chí Minh;</w:t>
      </w:r>
    </w:p>
    <w:p>
      <w:r>
        <w:t>- Thường trực HĐND Thành phố;</w:t>
      </w:r>
    </w:p>
    <w:p>
      <w:r>
        <w:t>- UBND Thành phố: CT, các PCT;</w:t>
      </w:r>
    </w:p>
    <w:p>
      <w:r>
        <w:t>- Ban Thường trực UB.MTTQ.VN Thành phố;</w:t>
      </w:r>
    </w:p>
    <w:p>
      <w:r>
        <w:t>- Đại biểu HĐND Thành phố;</w:t>
      </w:r>
    </w:p>
    <w:p>
      <w:r>
        <w:t>- Văn phòng Thành ủy;</w:t>
      </w:r>
    </w:p>
    <w:p>
      <w:r>
        <w:t>- Văn phòng Đoàn ĐBQH và HĐND Thành phố;</w:t>
      </w:r>
    </w:p>
    <w:p>
      <w:r>
        <w:t>- Văn phòng UBND Thành phố;</w:t>
      </w:r>
    </w:p>
    <w:p>
      <w:r>
        <w:t>- Các sở, ban, ngành, tổ chức chính trị - xã hội Thành phố;</w:t>
      </w:r>
    </w:p>
    <w:p>
      <w:r>
        <w:t>- Thường trực HĐND, UBND huyện, thành phố Thủ Đức;</w:t>
      </w:r>
    </w:p>
    <w:p>
      <w:r>
        <w:t>- UBND 16 quận;</w:t>
      </w:r>
    </w:p>
    <w:p>
      <w:r>
        <w:t>- Lưu: VT, (BPC-Th).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