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73/2023/NQ-HĐND sửa đổi Khoản 2 Điều 8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Sơn La kèm theo Nghị quyết 31/2022/NQ-HĐND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73/2023/NQ-HĐND</w:t>
      </w:r>
    </w:p>
    <w:p>
      <w:r>
        <w:t>Sơn La, ngày 08 tháng 12 năm 2023</w:t>
      </w:r>
    </w:p>
    <w:p>
      <w:r>
        <w:t>NGHỊ QUYẾT</w:t>
      </w:r>
    </w:p>
    <w:p>
      <w:r>
        <w:t>SỬA ĐỔI, BỔ SUNG MỘT SỐ ĐIỂM TẠI KHOẢN 2 ĐIỀU 8 CỦA QUY ĐỊNH NGUYÊN TẮC, TIÊU CHÍ, ĐỊNH MỨC PHÂN BỔ VỐN NGÂN SÁCH TRUNG ƯƠNG VÀ TỶ LỆ VỐN ĐỐI ỨNG CỦA NGÂN SÁCH ĐỊA PHƯƠNG THỰC HIỆN CHƯƠNG TRÌNH MỤC TIÊU QUỐC GIA GIẢM NGHÈO BỀN VỮNG GIAI ĐOẠN 2021 - 2025 TRÊN ĐỊA BÀN TỈNH SƠN LA BAN HÀNH KÈM THEO NGHỊ QUYẾT SỐ 31/2022/NQ-HĐND NGÀY 29/6/2022 CỦA HĐND TỈNH SƠN LA</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Nghị quyết số 24/2021/QH15 ngày 28 tháng 7 năm 2021 của Quốc hội về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Xét Tờ trình số 184/TTr-UBND ngày 22 tháng 11 năm 2023 của UBND tỉnh; Báo cáo thẩm tra số 473/BC-DT ngày 05 tháng 12 năm 2023 của Ban Dân tộc của HĐND tỉnh; ý kiến thảo luận của đại biểu HĐND tỉnh tại kỳ họp.</w:t>
      </w:r>
    </w:p>
    <w:p>
      <w:r>
        <w:t>QUYẾT NGHỊ:</w:t>
      </w:r>
    </w:p>
    <w:p>
      <w:r>
        <w:t>Điều 1. Sửa đổi, bổ sung điểm b khoản 2 Điều 8 của Quy định nguyên tắc, tiêu chí, định mức phân bổ vốn ngân sách trung ương và tỷ lệ vốn đối ứng của ngân sách địa phương thực hiện Chương trình mục tiêu quốc gia giảm nghèo bền vững trên địa bàn tỉnh Sơn La giai đoạn 2021 - 2025 ban hành kèm theo Nghị quyết số 31/2022/NQ-HĐND ngày 29 tháng 6 năm 2022 của HĐND tỉnh Sơn La:</w:t>
      </w:r>
    </w:p>
    <w:p>
      <w:r>
        <w:t>"Phân bổ 100% vốn ngân sách trung ương của Tiểu dự án cho các huyện nghèo thực hiện các nội dung hỗ trợ của Tiểu dự án".</w:t>
      </w:r>
    </w:p>
    <w:p>
      <w:r>
        <w:t>Điều 2. Thay thế, bãi bỏ một số điểm tại khoản 2 Điều 8 của Quy định nguyên tắc, tiêu chí, định mức phân bổ vốn ngân sách trung ương và tỷ lệ vốn đối ứng của ngân sách địa phương thực hiện Chương trình mục tiêu quốc gia giảm nghèo bền vững trên địa bàn tỉnh Sơn La giai đoạn 2021 - 2025 ban hành kèm theo Nghị quyết số 31/2022/NQ-HĐND ngày 29 tháng 6 năm 2022 của HĐND tỉnh Sơn La:</w:t>
      </w:r>
    </w:p>
    <w:p>
      <w:r>
        <w:t>1. Bãi bỏ điểm a khoản 2 Điều 8.</w:t>
      </w:r>
    </w:p>
    <w:p>
      <w:r>
        <w:t>2. Thay thế cụm từ “G là tổng số (82%) vốn sự nghiệp ngân sách trung ương phân bổ cho các huyện nghèo thực hiện Tiểu dự án 2 thuộc Dự án 4 của Chương trình” bằng cụm từ “G là tổng số (100%) vốn sự nghiệp ngân sách trung ương phân bổ cho các huyện nghèo thực hiện Tiểu dự án 2 thuộc Dự án 4 của Chương trình” tại điểm d khoản 2 Điều 8.</w:t>
      </w:r>
    </w:p>
    <w:p>
      <w:r>
        <w:t>Điều 3.  Tổ chức thực hiện</w:t>
      </w:r>
    </w:p>
    <w:p>
      <w:r>
        <w:t>1. UBND tỉnh tổ chức triển khai, thực hiện Nghị quyết.</w:t>
      </w:r>
    </w:p>
    <w:p>
      <w:r>
        <w:t>2. Thường trực HĐND tỉnh, các Ban của HĐND tỉnh, Tổ đại biểu HĐND tỉnh và đại biểu HĐND tỉnh giám sát việc thực hiện Nghị quyết Nghị quyết này được HĐND tỉnh Sơn La khoá XV, kỳ họp thứ tám thông qua ngày 08 tháng 12 năm 2023 và có hiệu lực từ ngày 01 tháng 01 năm 2024./.</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Lao động - Thương binh và Xã hội; Kế hoạch và Đầu tư; Tài chính; Nông nghiệp và Phát triển Nông thôn; Thông tin và Truyền thông;</w:t>
      </w:r>
    </w:p>
    <w:p>
      <w:r>
        <w:t>- Cục kiểm tra văn bản QPPL - Bộ Tư pháp;</w:t>
      </w:r>
    </w:p>
    <w:p>
      <w:r>
        <w:t>- Ban Thường vụ Tỉnh ủy;</w:t>
      </w:r>
    </w:p>
    <w:p>
      <w:r>
        <w:t>- TT HĐND, UBND, Ủy ban MTTQVN tỉnh;</w:t>
      </w:r>
    </w:p>
    <w:p>
      <w:r>
        <w:t>- Đoàn ĐBQH tỉnh; Đại biểu HĐND tỉnh;</w:t>
      </w:r>
    </w:p>
    <w:p>
      <w:r>
        <w:t>- Các Sở, ban, ngành, các tổ chức chính trị - xã hội tỉnh;</w:t>
      </w:r>
    </w:p>
    <w:p>
      <w:r>
        <w:t>- TT: HĐND, UBND, Ủy ban MTTQVN các huyện, thành phố;</w:t>
      </w:r>
    </w:p>
    <w:p>
      <w:r>
        <w:t>- VP: Tỉnh ủy, Đoàn ĐBQH và HĐND, UBND tỉnh;</w:t>
      </w:r>
    </w:p>
    <w:p>
      <w:r>
        <w:t>- Trung tâm: Thông tin tỉnh, Lưu trữ lịch sử tỉnh;</w:t>
      </w:r>
    </w:p>
    <w:p>
      <w:r>
        <w:t>- Lưu: VT, DT.</w:t>
      </w:r>
    </w:p>
    <w:p>
      <w:r>
        <w:t>CHỦ TỊCH</w:t>
      </w:r>
    </w:p>
    <w:p>
      <w:r>
        <w:t>Nguyễn Thái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