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69/NQ-HĐND năm 2023 Kỳ họp thứ mười chín, Hội đồng nhân dân tỉnh Quảng Nam khóa X, nhiệm kỳ 2021-2026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HỘI ĐỒNG NHÂN DÂN</w:t>
      </w:r>
    </w:p>
    <w:p>
      <w:r>
        <w:t>TỈNH QUẢNG NAM</w:t>
      </w:r>
    </w:p>
    <w:p>
      <w:r>
        <w:t>-------</w:t>
      </w:r>
    </w:p>
    <w:p>
      <w:r>
        <w:t>CỘNG HÒA XÃ HỘI CHỦ NGHĨA VIỆT NAM</w:t>
      </w:r>
    </w:p>
    <w:p>
      <w:r>
        <w:t>Độc lập - Tự do - Hạnh phúc</w:t>
      </w:r>
    </w:p>
    <w:p>
      <w:r>
        <w:t>---------------</w:t>
      </w:r>
    </w:p>
    <w:p>
      <w:r>
        <w:t>Số: 69/NQ-HĐND</w:t>
      </w:r>
    </w:p>
    <w:p>
      <w:r>
        <w:t>Quảng Nam, ngày 29 tháng 12 năm 2023</w:t>
      </w:r>
    </w:p>
    <w:p>
      <w:r>
        <w:t>NGHỊ QUYẾT</w:t>
      </w:r>
    </w:p>
    <w:p>
      <w:r>
        <w:t>KỲ HỌP THỨ MƯỜI CHÍN, HỘI ĐỒNG NHÂN DÂN TỈNH KHÓA X NHIỆM KỲ 2021 - 2026</w:t>
      </w:r>
    </w:p>
    <w:p>
      <w:r>
        <w:t>HỘI ĐỒNG NHÂN DÂN TỈNH QUẢNG NAM</w:t>
      </w:r>
    </w:p>
    <w:p>
      <w:r>
        <w:t>KHÓA X, KỲ HỌP THỨ MƯỜI CHÍN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Căn cứ kết quả kỳ họp thứ mười chín, Hội đồng nhân dân tỉnh khóa X, nhiệm kỳ 2021 - 2026 vào ngày 29 tháng 12 năm 2023;</w:t>
      </w:r>
    </w:p>
    <w:p>
      <w:r>
        <w:t>Xét đề nghị của Thường trực Hội đồng nhân dân tỉnh, Ủy ban nhân dân tỉnh và nội dung thẩm tra của các Ban Hội đồng nhân dân tỉnh; ý kiến thảo luận của đại biểu Hội đồng nhân dân tỉnh tại kỳ họp.</w:t>
      </w:r>
    </w:p>
    <w:p>
      <w:r>
        <w:t>QUYẾT NGHỊ:</w:t>
      </w:r>
    </w:p>
    <w:p>
      <w:r>
        <w:t>Điều 1.  Hội đồng nhân dân tỉnh khóa X, nhiệm kỳ 2021 - 2026 hoàn thành chương trình kỳ họp thứ mười chín, thông qua 10 nghị quyết như sau:</w:t>
      </w:r>
    </w:p>
    <w:p>
      <w:r>
        <w:t>1. Các nghị quyết quy phạm pháp luật về:</w:t>
      </w:r>
    </w:p>
    <w:p>
      <w:r>
        <w:t>- Quy định chính sách hỗ trợ tinh giản biên chế thuộc diện dôi dư khi sắp xếp đơn vị hành chính cấp huyện, cấp xã trên địa bàn tỉnh Quảng Nam giai đoạn 2023 - 2025.</w:t>
      </w:r>
    </w:p>
    <w:p>
      <w:r>
        <w:t>- Bãi bỏ Nghị quyết số 86/2013/NQ-HĐND ngày 04 tháng 7 năm 2013 của Hội đồng nhân dân tỉnh về hỗ trợ kinh phí cho người kiêm nhiệm làm công tác lâm nghiệp đối với các xã có rừng trên địa bàn tỉnh.</w:t>
      </w:r>
    </w:p>
    <w:p>
      <w:r>
        <w:t>2. Các nghị quyết cá biệt về:</w:t>
      </w:r>
    </w:p>
    <w:p>
      <w:r>
        <w:t>- Về việc xác nhận kết quả bãi nhiệm chức vụ Phó Chủ tịch Ủy ban nhân dân tỉnh Quảng Nam khóa X, nhiệm kỳ 2021 - 2026.</w:t>
      </w:r>
    </w:p>
    <w:p>
      <w:r>
        <w:t>- Về việc xác nhận kết quả bãi nhiệm Ủy viên Ủy ban nhân dân tỉnh khóa X, nhiệm kỳ 2021 - 2026.</w:t>
      </w:r>
    </w:p>
    <w:p>
      <w:r>
        <w:t>- Xác nhận kết quả lấy phiếu tín nhiệm đối với người giữ chức vụ do Hội đồng nhân dân tỉnh bầu.</w:t>
      </w:r>
    </w:p>
    <w:p>
      <w:r>
        <w:t>- Điều chỉnh chủ trương đầu tư dự án Đường vào khu sản xuất xã Tiên Châu, huyện Tiên Phước.</w:t>
      </w:r>
    </w:p>
    <w:p>
      <w:r>
        <w:t>- Giao biên chế công chức; số người làm việc hưởng lương từ ngân sách nhà nước tỉnh Quảng Nam năm 2024.</w:t>
      </w:r>
    </w:p>
    <w:p>
      <w:r>
        <w:t>- Giao số lượng cán bộ, công chức và người hoạt động không chuyên trách ở cấp xã đối với các huyện, thị xã, thành phố thuộc tỉnh Quảng Nam năm 2024.</w:t>
      </w:r>
    </w:p>
    <w:p>
      <w:r>
        <w:t>- Điều chỉnh cục bộ Quy hoạch bảo vệ và phát triển rừng tỉnh Quảng Nam giai đoạn 2011 - 2020 để triển khai một số dự án cấp thiết trên địa bàn tỉnh.</w:t>
      </w:r>
    </w:p>
    <w:p>
      <w:r>
        <w:t>- Nghị quyết kỳ họp thứ mười chín, Hội đồng nhân dân tỉnh khóa X, nhiệm kỳ 2021 - 2026.</w:t>
      </w:r>
    </w:p>
    <w:p>
      <w:r>
        <w:t>Điều 2 . Hội đồng nhân dân tỉnh xem xét các báo cáo, tờ trình của Ủy ban nhân dân tỉnh và quyết định các nội dung sau:</w:t>
      </w:r>
    </w:p>
    <w:p>
      <w:r>
        <w:t>1. Thống nhất với đề nghị của Ủy ban nhân dân tỉnh tại Tờ trình số 8949/TTr-UBND ngày 22 tháng 12 năm 2023 về việc:</w:t>
      </w:r>
    </w:p>
    <w:p>
      <w:r>
        <w:t>a) Kéo dài thời gian bố trí vốn dự án Cảnh báo an toàn, cắm mốc chỉ giới phạm vi bảo vệ các công trình đập, hồ chứa nước thủy lợi trên địa bàn tỉnh đến hết năm 2024 và phân bổ kế hoạch vốn ngân sách tỉnh năm 2024 là 3,6 tỷ đồng từ nguồn dự phòng phân bổ sau (nguồn xây dựng cơ bản tập trung bổ sung có mục tiêu).</w:t>
      </w:r>
    </w:p>
    <w:p>
      <w:r>
        <w:t>b) Kéo dài thời gian bố trí vốn dự án Sửa chữa, nâng cấp khu neo đậu tránh trú bão cho tàu cá An Hòa đến hết năm 2026 và phân bổ kế hoạch vốn ngân sách tỉnh năm 2024 là 20 tỷ đồng từ nguồn dự phòng phân bổ sau (nguồn thu tiền sử dụng đất 10 tỷ đồng và nguồn xây dựng cơ bản tập trung bổ sung có mục tiêu 10 tỷ đồng).</w:t>
      </w:r>
    </w:p>
    <w:p>
      <w:r>
        <w:t>2. Thống nhất phương án phân bổ sử dụng nguồn ngân sách trung ương thưởng vượt thu dự toán năm 2022 với tổng số tiền là 318,8 tỷ đồng theo đề nghị của Ủy ban nhân dân tỉnh tại Tờ trình số 9125/TTr-UBND ngày 28 tháng 12 năm 2023. Giao Ủy ban nhân dân tỉnh chỉ đạo cơ quan chuyên môn, đơn vị liên quan khẩn trương hoàn chỉnh các hồ sơ thủ tục theo quy định, đảm bảo giải ngân hết nguồn vốn này trong năm 2024. Trong đó, đối với nội dung hỗ trợ đầu tư, nâng cấp cơ sở hạ tầng để phấn đấu đạt chuẩn huyện nông thôn mới đến năm 2025 của huyện Tiên Phước và huyện Quế Sơn, đề nghị ưu tiên bố trí vốn để thanh toán nợ xây dựng cơ bản.</w:t>
      </w:r>
    </w:p>
    <w:p>
      <w:r>
        <w:t>3. Thống nhất nội dung Báo cáo số 323/BC-UBND ngày 26 tháng 12 năm 2023 của Ủy ban nhân dân tỉnh về tình hình phân bổ kế hoạch vốn đầu tư công năm 2023 (đợt 2). Giao Ủy ban nhân dân tỉnh chịu trách nhiệm về các thông tin, số liệu phân bổ và tiếp tục tăng cường chỉ đạo, đôn đốc các chủ đầu tư đẩy nhanh tiến độ, giải ngân hết kế hoạch vốn theo quy định.</w:t>
      </w:r>
    </w:p>
    <w:p>
      <w:r>
        <w:t>Điều 3.  Tổ chức thực hiện</w:t>
      </w:r>
    </w:p>
    <w:p>
      <w:r>
        <w:t>1. Giao Ủy ban nhân dân tỉnh tổ chức triển khai thực hiện các nội dung đã được Hội đồng nhân dân tỉnh thống nhất, quyết nghị tại các Điều 1, 2 Nghị quyết này theo quy định pháp luật.</w:t>
      </w:r>
    </w:p>
    <w:p>
      <w:r>
        <w:t>2. Chính quyền các cấp theo chức năng, nhiệm vụ được giao kịp thời tuyên truyền, phổ biến và tổ chức thực hiện hiệu quả các Nghị quyết đã được Hội đồng nhân dân tỉnh thông qua.</w:t>
      </w:r>
    </w:p>
    <w:p>
      <w:r>
        <w:t>3. Thường trực Hội đồng nhân dân, các Ban của Hội đồng nhân dân, Tổ đại biểu và đại biểu Hội đồng nhân dân tỉnh giám sát việc thực hiện Nghị quyết.</w:t>
      </w:r>
    </w:p>
    <w:p>
      <w:r>
        <w:t>Nghị quyết này được Hội đồng nhân dân tinh Quảng Nam khóa X, kỳ họp thứ mười chín thông qua ngày 29 tháng 12 năm 2023./.</w:t>
      </w:r>
    </w:p>
    <w:p>
      <w:r>
        <w:t>Nơi nhận:</w:t>
      </w:r>
    </w:p>
    <w:p>
      <w:r>
        <w:t>- UBTVQH;</w:t>
      </w:r>
    </w:p>
    <w:p>
      <w:r>
        <w:t>- Chính phủ;</w:t>
      </w:r>
    </w:p>
    <w:p>
      <w:r>
        <w:t>- VP: QH, CTN, CP;</w:t>
      </w:r>
    </w:p>
    <w:p>
      <w:r>
        <w:t>- Ban CTĐB-UBTVQH;</w:t>
      </w:r>
    </w:p>
    <w:p>
      <w:r>
        <w:t>- Các Bộ: Kế hoạch và Đầu tư; Tài chính;</w:t>
      </w:r>
    </w:p>
    <w:p>
      <w:r>
        <w:t>- BTV Tỉnh ủy, TT HĐND, UBND tinh;</w:t>
      </w:r>
    </w:p>
    <w:p>
      <w:r>
        <w:t>- UBMTTQVN tỉnh, Đoàn ĐBQH tỉnh;</w:t>
      </w:r>
    </w:p>
    <w:p>
      <w:r>
        <w:t>- Các Ban của HĐND tỉnh;</w:t>
      </w:r>
    </w:p>
    <w:p>
      <w:r>
        <w:t>- Đại biểu HĐND tỉnh;</w:t>
      </w:r>
    </w:p>
    <w:p>
      <w:r>
        <w:t>- VP: Tỉnh ủy, UBND tỉnh;</w:t>
      </w:r>
    </w:p>
    <w:p>
      <w:r>
        <w:t>- Các sở, ban, ngành, đoàn thể tỉnh;</w:t>
      </w:r>
    </w:p>
    <w:p>
      <w:r>
        <w:t>- TT HĐND, UBND các huyện, thị xã, thành phố;</w:t>
      </w:r>
    </w:p>
    <w:p>
      <w:r>
        <w:t>- Cổng thông tin điện tử tỉnh;</w:t>
      </w:r>
    </w:p>
    <w:p>
      <w:r>
        <w:t>- TTXVN tại Quảng Nam;</w:t>
      </w:r>
    </w:p>
    <w:p>
      <w:r>
        <w:t>- Báo Quảng Nam, Đài PT-TH tỉnh;</w:t>
      </w:r>
    </w:p>
    <w:p>
      <w:r>
        <w:t>- VP Đoàn ĐBQH và HĐND tỉnh;</w:t>
      </w:r>
    </w:p>
    <w:p>
      <w:r>
        <w:t>- Lưu: VT, CTHĐND.</w:t>
      </w:r>
    </w:p>
    <w:p>
      <w:r>
        <w:t>CHỦ TỊCH</w:t>
      </w:r>
    </w:p>
    <w:p>
      <w:r>
        <w:t>Phan Việt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