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66/NQ-HĐND thông qua Danh mục dự án, công trình đăng ký nhu cầu chuyển mục đích sử dụng đất trồng lúa, đất rừng phòng hộ, đất rừng đặc dụng trên địa bàn tỉnh Cao Bằng năm 2023 (bổ sung, điều chỉnh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66/NQ-HĐND</w:t>
      </w:r>
    </w:p>
    <w:p>
      <w:r>
        <w:t>Cao Bằng, ngày 25 tháng 9 năm 2023</w:t>
      </w:r>
    </w:p>
    <w:p>
      <w:r>
        <w:t>NGHỊ QUYẾT</w:t>
      </w:r>
    </w:p>
    <w:p>
      <w:r>
        <w:t>THÔNG QUA DANH MỤC CÁC DỰ ÁN, CÔNG TRÌNH ĐĂNG KÝ NHU CẦU CHUYỂN MỤC ĐÍCH SỬ DỤNG ĐẤT TRỒNG LÚA, ĐẤT RỪNG PHÒNG HỘ, ĐẤT RỪNG ĐẶC DỤNG TRÊN ĐỊA BÀN TỈNH CAO BẰNG NĂM 2023 (BỔ SUNG, ĐIỀU CHỈNH ĐỢT 3)</w:t>
      </w:r>
    </w:p>
    <w:p>
      <w:r>
        <w:t>HỘI ĐỒNG NHÂN DÂN TỈNH CAO BẰNG</w:t>
      </w:r>
    </w:p>
    <w:p>
      <w:r>
        <w:t>KHOÁ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thi hành Luật Đất đai;</w:t>
      </w:r>
    </w:p>
    <w:p>
      <w:r>
        <w:t>Căn cứ Nghị định số 01/2017/NĐ-CP ngày 06 tháng 01 năm 2017 và Nghị định số 148/2020/NĐ-CP ngày 18 tháng 12 năm 2020 của Chính phủ về sửa đổi, bổ sung một số nghị định quy định chi tiết thi hành Luật Đất đai;</w:t>
      </w:r>
    </w:p>
    <w:p>
      <w:r>
        <w:t>Xét Tờ trình số 2549/TTr-UBND ngày 25 tháng 9 năm 2023 của Ủy ban nhân dân tỉnh Cao Bằng về việc thông qua Danh mục các dự án, công trình đăng ký nhu cầu chuyển mục đích sử dụng đất trồng lúa, đất rừng phòng hộ, đất rừng đặc dụng trên địa bàn tỉnh Cao Bằng năm 2023 (bổ sung, điều chỉnh đợt 3); Báo cáo thẩm tra của Ban Kinh tế - Ngân sách Hội đồng nhân dân tỉnh; ý kiến thảo luận của các đại biểu Hội đồng nhân dân tỉnh tại Kỳ họp.</w:t>
      </w:r>
    </w:p>
    <w:p>
      <w:r>
        <w:t>QUYẾT NGHỊ:</w:t>
      </w:r>
    </w:p>
    <w:p>
      <w:r>
        <w:t>Điều 1.    Thông qua Danh mục các dự án, công trình đăng ký nhu cầu chuyển mục đích sử dụng đất trồng lúa, đất rừng phòng hộ, đất rừng đặc dụng trên địa bàn tỉnh Cao Bằng năm 2023  (bổ sung, điều chỉnh đợt 3)  như sau:</w:t>
      </w:r>
    </w:p>
    <w:p>
      <w:r>
        <w:t>1. Dự án, công trình bổ sung</w:t>
      </w:r>
    </w:p>
    <w:p>
      <w:r>
        <w:t>Bổ sung 21 dự án, công trình với diện tích đăng ký chuyển mục đích sử dụng đất như sau: Đất trồng lúa: 11,38 ha; Đất rừng phòng hộ: 33,495 ha; Đất rừng đặc dụng: 0,00 ha. Cụ thể:</w:t>
      </w:r>
    </w:p>
    <w:p>
      <w:r>
        <w:t>TT</w:t>
      </w:r>
    </w:p>
    <w:p>
      <w:r>
        <w:t>Đơn vị hành chính</w:t>
      </w:r>
    </w:p>
    <w:p>
      <w:r>
        <w:t>Số lượng dự án, công trình</w:t>
      </w:r>
    </w:p>
    <w:p>
      <w:r>
        <w:t>Tổng diện tích thực hiện (ha)</w:t>
      </w:r>
    </w:p>
    <w:p>
      <w:r>
        <w:t>Diện tích đăng ký chuyển mục     đích (ha)</w:t>
      </w:r>
    </w:p>
    <w:p>
      <w:r>
        <w:t>Đất trồng lúa (LUA)</w:t>
      </w:r>
    </w:p>
    <w:p>
      <w:r>
        <w:t>Đất rừng phòng hộ (RPH)</w:t>
      </w:r>
    </w:p>
    <w:p>
      <w:r>
        <w:t>Đất rừng đặc dụng (RDD)</w:t>
      </w:r>
    </w:p>
    <w:p>
      <w:r>
        <w:t>1</w:t>
      </w:r>
    </w:p>
    <w:p>
      <w:r>
        <w:t>Thành phố Cao Bằng</w:t>
      </w:r>
    </w:p>
    <w:p>
      <w:r>
        <w:t>1</w:t>
      </w:r>
    </w:p>
    <w:p>
      <w:r>
        <w:t>10,32</w:t>
      </w:r>
    </w:p>
    <w:p>
      <w:r>
        <w:t>0,41</w:t>
      </w:r>
    </w:p>
    <w:p>
      <w:r>
        <w:t>0,00</w:t>
      </w:r>
    </w:p>
    <w:p>
      <w:r>
        <w:t>0,00</w:t>
      </w:r>
    </w:p>
    <w:p>
      <w:r>
        <w:t>2</w:t>
      </w:r>
    </w:p>
    <w:p>
      <w:r>
        <w:t>Huyện Hoà An</w:t>
      </w:r>
    </w:p>
    <w:p>
      <w:r>
        <w:t>1</w:t>
      </w:r>
    </w:p>
    <w:p>
      <w:r>
        <w:t>22,21</w:t>
      </w:r>
    </w:p>
    <w:p>
      <w:r>
        <w:t>4,93</w:t>
      </w:r>
    </w:p>
    <w:p>
      <w:r>
        <w:t>7,57</w:t>
      </w:r>
    </w:p>
    <w:p>
      <w:r>
        <w:t>0,00</w:t>
      </w:r>
    </w:p>
    <w:p>
      <w:r>
        <w:t>3</w:t>
      </w:r>
    </w:p>
    <w:p>
      <w:r>
        <w:t>Huyện Hạ Lang</w:t>
      </w:r>
    </w:p>
    <w:p>
      <w:r>
        <w:t>4</w:t>
      </w:r>
    </w:p>
    <w:p>
      <w:r>
        <w:t>31,332</w:t>
      </w:r>
    </w:p>
    <w:p>
      <w:r>
        <w:t>4,131</w:t>
      </w:r>
    </w:p>
    <w:p>
      <w:r>
        <w:t>10,74</w:t>
      </w:r>
    </w:p>
    <w:p>
      <w:r>
        <w:t>0,00</w:t>
      </w:r>
    </w:p>
    <w:p>
      <w:r>
        <w:t>4</w:t>
      </w:r>
    </w:p>
    <w:p>
      <w:r>
        <w:t>Huyện Hà Quảng</w:t>
      </w:r>
    </w:p>
    <w:p>
      <w:r>
        <w:t>5</w:t>
      </w:r>
    </w:p>
    <w:p>
      <w:r>
        <w:t>12,826</w:t>
      </w:r>
    </w:p>
    <w:p>
      <w:r>
        <w:t>0,574</w:t>
      </w:r>
    </w:p>
    <w:p>
      <w:r>
        <w:t>3,348</w:t>
      </w:r>
    </w:p>
    <w:p>
      <w:r>
        <w:t>0,00</w:t>
      </w:r>
    </w:p>
    <w:p>
      <w:r>
        <w:t>5</w:t>
      </w:r>
    </w:p>
    <w:p>
      <w:r>
        <w:t>Huyện Nguyên Bình</w:t>
      </w:r>
    </w:p>
    <w:p>
      <w:r>
        <w:t>9</w:t>
      </w:r>
    </w:p>
    <w:p>
      <w:r>
        <w:t>7,44</w:t>
      </w:r>
    </w:p>
    <w:p>
      <w:r>
        <w:t>0,515</w:t>
      </w:r>
    </w:p>
    <w:p>
      <w:r>
        <w:t>3,997</w:t>
      </w:r>
    </w:p>
    <w:p>
      <w:r>
        <w:t>0,00</w:t>
      </w:r>
    </w:p>
    <w:p>
      <w:r>
        <w:t>6</w:t>
      </w:r>
    </w:p>
    <w:p>
      <w:r>
        <w:t>Huyện Bảo Lâm</w:t>
      </w:r>
    </w:p>
    <w:p>
      <w:r>
        <w:t>1</w:t>
      </w:r>
    </w:p>
    <w:p>
      <w:r>
        <w:t>40,05</w:t>
      </w:r>
    </w:p>
    <w:p>
      <w:r>
        <w:t>0,82</w:t>
      </w:r>
    </w:p>
    <w:p>
      <w:r>
        <w:t>7,84</w:t>
      </w:r>
    </w:p>
    <w:p>
      <w:r>
        <w:t>0,00</w:t>
      </w:r>
    </w:p>
    <w:p>
      <w:r>
        <w:t>Tổng</w:t>
      </w:r>
    </w:p>
    <w:p>
      <w:r>
        <w:t>21</w:t>
      </w:r>
    </w:p>
    <w:p>
      <w:r>
        <w:t>124,178</w:t>
      </w:r>
    </w:p>
    <w:p>
      <w:r>
        <w:t>11,38</w:t>
      </w:r>
    </w:p>
    <w:p>
      <w:r>
        <w:t>33,495</w:t>
      </w:r>
    </w:p>
    <w:p>
      <w:r>
        <w:t>0,00</w:t>
      </w:r>
    </w:p>
    <w:p>
      <w:r>
        <w:t>2. Dự án, công trình điều chỉnh</w:t>
      </w:r>
    </w:p>
    <w:p>
      <w:r>
        <w:t>Điều chỉnh diện tích chuyển mục đích sử dụng đất 03 dự án đã thông qua tại: Nghị quyết số 98/NQ-HĐND ngày 10/12/2021; Nghị quyết số 25/NQ- HĐND ngày 27/4/2023; Nghị quyết số 52/NQ-HĐND ngày 13/7/2023.</w:t>
      </w:r>
    </w:p>
    <w:p>
      <w:r>
        <w:t>(Chi tiết tại Phụ lục kèm theo)</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khoá XVII, Kỳ họp thứ 15  (chuyên đề)  thông qua ngày 25 tháng 9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