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2024 chấm dứt hiệu lực Nghị quyết 29/NQ-HĐND điều chỉnh Quy hoạch phát triển mạng lưới vận tải hành khách công cộng bằng xe buýt trên địa bàn thành phố Hải Phòng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64/NQ-HĐND</w:t>
      </w:r>
    </w:p>
    <w:p>
      <w:r>
        <w:t>Hải Phòng, ngày 04 tháng 10 năm 2024</w:t>
      </w:r>
    </w:p>
    <w:p>
      <w:r>
        <w:t>NGHỊ QUYẾT</w:t>
      </w:r>
    </w:p>
    <w:p>
      <w:r>
        <w:t>VỀ VIỆC CHẤM DỨT HIỆU LỰC NGHỊ QUYẾT SỐ 29/NQ-HĐND NGÀY 08 THÁNG 12 NĂM 2017 CỦA HỘI ĐỒNG NHÂN DÂN THÀNH PHỐ VỀ ĐIỀU CHỈNH QUY HOẠCH PHÁT TRIỂN MẠNG LƯỚI VẬN TẢI HÀNH KHÁCH CÔNG CỘNG BẰNG XE BUÝT TRÊN ĐỊA BÀN THÀNH PHỐ ĐẾN NĂM 2025, ĐỊNH HƯỚNG ĐẾN NĂM 2030</w:t>
      </w:r>
    </w:p>
    <w:p>
      <w:r>
        <w:t>HỘI ĐỒNG NHÂN DÂN THÀNH PHỐ HẢI PHÒNG</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Quy hoạch ngày 24 tháng 11 năm 2019;</w:t>
      </w:r>
    </w:p>
    <w:p>
      <w:r>
        <w:t>Căn cứ Nghị quyết số 110/NQ-CP ngày 02 tháng 12 năm 2019 của Chính phủ về ban hành danh mục các quy hoạch được tích hợp vào quy hoạch cấp quốc gia, quy hoạch vùng, quy hoạch tỉnh theo quy định tại điểm c khoản 1 Điều 59 Luật Quy hoạch;</w:t>
      </w:r>
    </w:p>
    <w:p>
      <w:r>
        <w:t>Căn cứ Thông báo số 2229-TB/TU ngày 25 tháng 7 năm 2024 của Ban Thường vụ Thành ủy về chủ trương chấm dứt hiệu lực Nghị quyết số 29/NQ-HĐND ngày 08 tháng 12 năm 2017 của Hội đồng nhân dân thành phố về Quy hoạch phát triển mạng lưới vận tải hành khách công cộng bằng xe buýt trên địa bàn thành phố đến năm 2025, định hướng đến năm 2030;</w:t>
      </w:r>
    </w:p>
    <w:p>
      <w:r>
        <w:t>Xét Tờ trình số 189/TTr-UBND ngày 22 tháng 8 năm 2024 của Ủy ban nhân dân thành phố về việc chấm dứt hiệu lực Nghị quyết số 29/NQ-HĐND ngày 08 tháng 12 năm 2017 của Hội đồng nhân dân thành phố về điều chỉnh Quy hoạch phát triển mạng lưới vận tải hành khách công cộng bằng xe buýt trên địa bàn thành phố đến năm 2025, định hướng đến năm 2030; Báo cáo thẩm tra số 66/BC-BĐT ngày 03 tháng 10 năm 2024 của Ban Đô thị Hội đồng nhân dân thành phố; ý kiến thảo luận của đại biểu Hội đồng nhân dân thành phố tại kỳ họp.</w:t>
      </w:r>
    </w:p>
    <w:p>
      <w:r>
        <w:t>QUYẾT NGHỊ:</w:t>
      </w:r>
    </w:p>
    <w:p>
      <w:r>
        <w:t>Điều 1.  Chấm dứt hiệu lực Nghị quyết số 29/NQ-HĐND ngày 08 tháng 12 năm 2017 của Hội đồng nhân dân thành phố về điều chỉnh Quy hoạch phát triển mạng lưới vận tải hành khách công cộng bằng xe buýt trên địa bàn thành phố đến năm 2025, định hướng đến năm 2030.</w:t>
      </w:r>
    </w:p>
    <w:p>
      <w:r>
        <w:t>Điều 2.  Tổ chức thực hiện</w:t>
      </w:r>
    </w:p>
    <w:p>
      <w:r>
        <w:t>1. Giao Ủy ban nhân dân thành phố:</w:t>
      </w:r>
    </w:p>
    <w:p>
      <w:r>
        <w:t>- Tổ chức triển khai thực hiện Nghị quyết bảo đảm đúng các quy định của pháp luật.</w:t>
      </w:r>
    </w:p>
    <w:p>
      <w:r>
        <w:t>- Khẩn trương xây dựng Đề án phát triển hệ thống đường sắt đô thị kết hợp giao thông công cộng thành phố Hải Phòng cùng với Quy hoạch mạng lưới hệ thống giao thông đô thị thành phố, góp phần cải thiện hạ tầng giao thông công cộng thành phố.</w:t>
      </w:r>
    </w:p>
    <w:p>
      <w:r>
        <w:t>- Bảo đảm hoạt động của mạng lưới vận tải hành khách công cộng bằng xe buýt trên địa bàn thành phố, tránh làm ảnh hưởng đến hoạt động của người dân và doanh nghiệp liên quan.</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khóa XVI, Kỳ họp thứ 19 thông qua ngày 04 tháng 10 năm 2024./.</w:t>
      </w:r>
    </w:p>
    <w:p>
      <w:r>
        <w:t>Nơi nhận:</w:t>
      </w:r>
    </w:p>
    <w:p>
      <w:r>
        <w:t>- Ủy ban TVQH, Chính phủ;</w:t>
      </w:r>
    </w:p>
    <w:p>
      <w:r>
        <w:t>- Các VP: Quốc hội, Chính phủ;</w:t>
      </w:r>
    </w:p>
    <w:p>
      <w:r>
        <w:t>- Ban Công tác Đại biểu (UBTVQH);</w:t>
      </w:r>
    </w:p>
    <w:p>
      <w:r>
        <w:t>- Bộ GTVT;</w:t>
      </w:r>
    </w:p>
    <w:p>
      <w:r>
        <w:t>- TTTU, TTHĐND TP, UBND TP;</w:t>
      </w:r>
    </w:p>
    <w:p>
      <w:r>
        <w:t>- Đoàn ĐBQH TP;</w:t>
      </w:r>
    </w:p>
    <w:p>
      <w:r>
        <w:t>- Ủy ban MTTQVN TP;</w:t>
      </w:r>
    </w:p>
    <w:p>
      <w:r>
        <w:t>- Các Ban HĐND TP;</w:t>
      </w:r>
    </w:p>
    <w:p>
      <w:r>
        <w:t>- Các đại biểu HĐND TP khóa XVI;</w:t>
      </w:r>
    </w:p>
    <w:p>
      <w:r>
        <w:t>- Các VP: TU, Đoàn ĐBQH và HĐND, UBND TP;</w:t>
      </w:r>
    </w:p>
    <w:p>
      <w:r>
        <w:t>- Các sở, ban ngành, đoàn thể TP;</w:t>
      </w:r>
    </w:p>
    <w:p>
      <w:r>
        <w:t>- TTQU, TTHU, TT HĐND, UBND các quận, huyện;</w:t>
      </w:r>
    </w:p>
    <w:p>
      <w:r>
        <w:t>- Báo HP, Đài PT và TH HP;</w:t>
      </w:r>
    </w:p>
    <w:p>
      <w:r>
        <w:t>- Công báo HP, Cổng TTĐTTP;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