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giải quyết ý kiến, kiến nghị của cử tri trước và sau kỳ họp thứ 11 (kỳ họp lệ giữa năm 2023) của Hội đồng nhân dân tỉnh Long An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64/NQ-HĐND</w:t>
      </w:r>
    </w:p>
    <w:p>
      <w:r>
        <w:t>Long An, ngày 01 tháng 12 năm 2023</w:t>
      </w:r>
    </w:p>
    <w:p>
      <w:r>
        <w:t>NGHỊ QUYẾT</w:t>
      </w:r>
    </w:p>
    <w:p>
      <w:r>
        <w:t>VỀ GIẢI QUYẾT Ý KIẾN, KIẾN NGHỊ CỦA CỬ TRI TRƯỚC VÀ SAU KỲ HỌP THỨ 11 (KỲ HỌP LỆ GIỮA NĂM 2023) CỦA HỘI ĐỒNG NHÂN DÂN TỈNH KHÓA X</w:t>
      </w:r>
    </w:p>
    <w:p>
      <w:r>
        <w:t>HỘI ĐỒNG NHÂN DÂN TỈNH LONG AN</w:t>
      </w:r>
    </w:p>
    <w:p>
      <w:r>
        <w:t>KHÓA X - KỲ HỌP THỨ 13</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Trên cơ sở xem xét Báo cáo số 3243/BC-UBND ngày 13/11/2023 của Ủy ban nhân dân tỉnh về kết quả thực hiện kiến nghị của cử tri trước và sau kỳ họp thứ 11; Báo cáo số 1210/BC-HĐND ngày 21/11/2023 của Thường trực Hội đồng nhân dân tỉnh về kết quả giám sát việc giải quyết, trả lời ý kiến, kiến nghị của cử tri trước và sau kỳ họp thứ 11; ý kiến của đại biểu Hội đồng nhân dân tỉnh tại kỳ họp,</w:t>
      </w:r>
    </w:p>
    <w:p>
      <w:r>
        <w:t>QUYẾT NGHỊ:</w:t>
      </w:r>
    </w:p>
    <w:p>
      <w:r>
        <w:t>Điều 1.  Hội đồng nhân dân tỉnh cơ bản thống nhất với Báo cáo kết quả giám sát việc giải quyết ý kiến, kiến nghị của cử tri trước và sau kỳ họp thứ 11 của Hội đồng nhân dân tỉnh khóa X do Thường trực Hội đồng nhân dân tỉnh trình tại kỳ họp.</w:t>
      </w:r>
    </w:p>
    <w:p>
      <w:r>
        <w:t>Hội đồng nhân dân tỉnh ghi nhận, đánh giá cao sự nỗ lực, trách nhiệm của UBND tỉnh trong việc tiếp thu, giải quyết, trả lời các ý kiến, kiến nghị của cử. Đến nay, đã có có 25/121 ý kiến, kiến nghị đã được giải quyết xong (chiếm tỷ lệ 20,67%); 29/121 ý kiến, kiến nghị được tiếp thu, ghi nhận và đang triển khai thực hiện (chiếm tỷ lệ 23,96%); 67/121 ý kiến, kiến nghị mang tính chất thông tin, giải trình để cử tri nắm, đồng thuận (chiếm tỷ lệ 55,37%). Nhiều ý kiến, kiến nghị của cử tri, nhất là liên quan đầu tư các công trình thủy lợi, giao thông cơ bản được giải quyết, đáp ứng tốt nhu cầu của cử tri và góp phần phát triển kinh tế - xã hội địa phương. Đối với các ý kiến, kiến nghị đang và sẽ giải quyết đã được Ủy ban nhân dân tỉnh, các sở, ngành liên quan tiếp thu, nghiên cứu, tiếp tục có giải pháp thực hiện.</w:t>
      </w:r>
    </w:p>
    <w:p>
      <w:r>
        <w:t>Bên cạnh đó, việc tiếp thu, giải quyết, trả lời kiến nghị của cử tri vẫn còn một số khó khăn, hạn chế nhất định như: Một số dự án đầu tư ngoài ngân sách cử tri đã kiến nghị rất nhiều lần và Ủy ban nhân dân tỉnh đã có nhiều chỉ đạo nhưng chưa có chuyển biến tích cực, vẫn còn kéo dài, chưa giải quyết dứt điểm các vấn đề liên quan đến bồi thường, giải phóng mặt bằng, tái định cư, cấp giấy chứng nhận quyền sử dụng đất, nên cử tri bức xúc, tiếp tục kiến nghị. Việc thu gom, vận chuyển, xử lý chất thải rắn sinh hoạt trên địa bàn tỉnh còn nhiều bất cập. Chính sách hỗ trợ khác khi Nhà nước thu hồi đất chưa thể ban hành thực hiện.</w:t>
      </w:r>
    </w:p>
    <w:p>
      <w:r>
        <w:t>Một số vấn đề về văn hóa-xã hội chưa được giải quyết tốt theo kiến nghị cử tri như: Hoạt động của một số doanh nghiệp tiếp tục gặp khó khăn, bị giảm đơn hàng nên phải giảm giờ công nhân, ngừng việc hoặc cắt giảm lao động, ảnh hưởng đến việc làm và thu nhập của người lao động. Tình trạng thiếu vắc-xin để triển khai chương trình tiêm chủng mở rộng chưa được khắc phục. Bệnh viện TWG Long An chưa giải quyết dứt điểm việc chậm trả lương và chậm đóng bảo hiểm xã hội, bảo hiểm y tế, bảo hiểm thất nghiệp cho nhân viên.</w:t>
      </w:r>
    </w:p>
    <w:p>
      <w:r>
        <w:t>Điều 2.  Trên cơ sở một số kết quả đã đạt được, các khó khăn, hạn chế như nêu trên, Hội đồng nhân dân tỉnh yêu cầu Ủy ban nhân dân tỉnh quan tâm, tiếp tục tập trung chỉ đạo thực hiện có hiệu quả một số vấn đề sau đây:</w:t>
      </w:r>
    </w:p>
    <w:p>
      <w:r>
        <w:t>1.  Có giải pháp nâng cao hiệu quả chỉ đạo, kiểm soát việc giải quyết các ý kiến, kiến nghị của cử tri từ tỉnh đến các huyện, thị xã, thành phố; tiếp tục cải tiến về cơ chế điều phối, chế độ thông tin, báo cáo và chủ động rà soát, có theo dõi thường xuyên, kiểm tra thực tế việc thực hiện các nhiệm vụ, giải pháp, lộ trình của các cơ quan, tổ chức được UBND tỉnh giao giải quyết các ý kiến, kiến nghị của cử tri theo nghị quyết HĐND tỉnh.</w:t>
      </w:r>
    </w:p>
    <w:p>
      <w:r>
        <w:t>2.  Tập trung xem xét, giải quyết dứt điểm các kiến nghị nhiều lần, các kiến nghị cấp thiết gắn với hoạt động sản xuất, sinh hoạt của Nhân dân như: đất đai, dự án ngoài ngân sách, nông nghiệp, kết cấu hạ tầng giao thông, xử lý rác thải sinh hoạt, chăm sóc sức khỏe nhân dân, giáo dục kỹ năng mềm trong trường học, lao động việc làm, giải quyết chế độ tiền lương, bảo hiểm của nhân viên y tế Bệnh viện TWG Long An. Trước mắt, tập trung chỉ đạo quyết liệt, tạo chuyển biến rõ nét trong giải quyết các khó khăn, tồn tại, hạn chế đã được chỉ rõ tại mục II.2 của Báo cáo số 1210/BC-HĐND ngày 21/11/2023 của Thường trực Hội đồng nhân dân tỉnh về kết quả giám sát việc giải quyết, trả lời ý kiến, kiến nghị của cử tri trước và sau kỳ họp thứ 11.</w:t>
      </w:r>
    </w:p>
    <w:p>
      <w:r>
        <w:t>Đối với các ý kiến, kiến nghị thuộc lĩnh vực đầu tư cần thiết nhưng hiện tại chưa cân đối được nguồn lực thực hiện, đề nghị UBND tỉnh chỉ đạo kiểm tra thực tế để xác định phương án giải quyết cụ thể, phân loại đầu tư và lập danh mục theo thứ tự ưu tiên để làm cơ sở cho định hướng điều chỉnh, bổ sung kế hoạch trung hạn, hàng năm phù hợp với tính cấp thiết, ưu tiên theo thực tế phát sinh và công khai để cử tri biết, giám sát thực hiện; phấn đấu tăng thu để tạo nguồn bố trí đầu tư các công trình, dự án cấp thiết, bức xúc do cử tri kiến nghị ngoài kế hoạch đầu tư công trung hạn.</w:t>
      </w:r>
    </w:p>
    <w:p>
      <w:r>
        <w:t>Đối với các ý kiến, kiến nghị mang tính góp ý cho hoạt động chỉ đạo, điều hành, đề nghị UBND tỉnh nghiên cứu kỹ để tiếp thu, đưa vào giải pháp điều hành phát triển kinh tế-xã hội của địa phương, thể hiện tinh thần cầu thị, lắng nghe và phát huy sức mạnh từ Nhân dân.</w:t>
      </w:r>
    </w:p>
    <w:p>
      <w:r>
        <w:t>3.  Thực hiện tốt hơn nữa việc chỉ đạo các sở, ngành, địa phương thực hiện việc cử cán bộ lãnh đạo tham gia các cuộc tiếp xúc cử tri, tham vấn Nhân dân của đại biểu HĐND tỉnh để lắng nghe đầy đủ các kiến nghị của cử tri, thông tin rõ ràng đến cử tri các vấn đề liên quan, làm cơ sở tiếp thu, giải quyết thỏa đáng các ý kiến, kiến nghị của cử tri và hạn chế việc cử tri kiến nghị nhiều lần cùng một vấn đề.</w:t>
      </w:r>
    </w:p>
    <w:p>
      <w:r>
        <w:t>Điều 3.  Tổ chức thực hiện</w:t>
      </w:r>
    </w:p>
    <w:p>
      <w:r>
        <w:t>1.  Hội đồng nhân dân tỉnh giao Ủy ban nhân dân tỉnh triển khai, tổ chức thực hiện Nghị quyết, báo cáo kết quả đến Thường trực Hội đồng nhân dân tỉnh trước ngày 10/6/2023 và báo cáo Hội đồng nhân dân tỉnh tại kỳ hợp lệ giữa năm 2024.</w:t>
      </w:r>
    </w:p>
    <w:p>
      <w:r>
        <w:t>2.  Hội đồng nhân dân tỉnh giao Thường trực Hội đồng nhân dân, các Ban của Hội đồng nhân dân, các Tổ đại biểu và đại biểu Hội đồng nhân dân tỉnh trong phạm vi nhiệm vụ, quyền hạn có trách nhiệm giám sát việc thực hiện nghị quyết này. Chủ động rà soát, phối hợp tổ chức khảo sát, giám sát các vấn đề cử tri kiến nghị nhiều lần nhưng chưa được giải quyết, trả lời thỏa đáng tại địa bàn ứng cử, đưa ra tổ chức chất vấn, giải trình, đối thoại để đi đến kết quả giải quyết thỏa đáng cuối cùng.</w:t>
      </w:r>
    </w:p>
    <w:p>
      <w:r>
        <w:t>3.  Hội đồng nhân dân tỉnh đề nghị Ban Thường trực Ủy ban MTTQVN tỉnh và các tổ chức thành viên, cử tri, Nhân dân trong tỉnh tích cực theo dõi, giám sát việc giải quyết các ý kiến, kiến nghị của cử tri; kịp thời phản ánh đến Thường trực Hội đồng nhân dân tỉnh, các Ban của Hội đồng nhân dân tỉnh, các Tổ đại biểu và đại biểu Hội đồng nhân dân tỉnh để giám sát Ủy ban nhân dân tỉnh và các cơ quan chức năng trong việc tiếp thu, khắc phục các tồn tại, hạn chế, nâng cao chất lượng, hiệu quả hoạt động, đáp ứng ngày càng tốt hơn yêu cầu, nguyện vọng chính đáng của cử tri.</w:t>
      </w:r>
    </w:p>
    <w:p>
      <w:r>
        <w:t>Nghị quyết này đã được Hội đồng nhân dân tỉnh khóa X, kỳ họp thứ 13 (kỳ hợp lệ cuối năm 2023) thông qua ngày 01/12/2023 và có hiệu lực kể từ ngày Hội đồng nhân dân tỉnh thống nhất thông qua./.</w:t>
      </w:r>
    </w:p>
    <w:p>
      <w:r>
        <w:t>Nơi nhận:</w:t>
      </w:r>
    </w:p>
    <w:p>
      <w:r>
        <w:t>- UB Thường vụ Quốc hội (b/c);</w:t>
      </w:r>
    </w:p>
    <w:p>
      <w:r>
        <w:t>- Chính phủ (bc);</w:t>
      </w:r>
    </w:p>
    <w:p>
      <w:r>
        <w:t>- Ban Công tác Đại biểu Quốc hội (b/c);</w:t>
      </w:r>
    </w:p>
    <w:p>
      <w:r>
        <w:t>- TT.TU, UBND tỉnh, UBMTTQ tỉnh;</w:t>
      </w:r>
    </w:p>
    <w:p>
      <w:r>
        <w:t>- Đại biểu QH đơn vị tỉnh LA;</w:t>
      </w:r>
    </w:p>
    <w:p>
      <w:r>
        <w:t>- Đại biểu HĐND tỉnh khoá X;</w:t>
      </w:r>
    </w:p>
    <w:p>
      <w:r>
        <w:t>- Văn phòng UBND tỉnh;</w:t>
      </w:r>
    </w:p>
    <w:p>
      <w:r>
        <w:t>- Các Sở ngành, Đoàn thể tỉnh;</w:t>
      </w:r>
    </w:p>
    <w:p>
      <w:r>
        <w:t>- TT.HĐND, UBND các huyện, thị xã, thành phố;</w:t>
      </w:r>
    </w:p>
    <w:p>
      <w:r>
        <w:t>- LĐ và CV VP Đoàn ĐBQH &amp; HĐND tỉnh;</w:t>
      </w:r>
    </w:p>
    <w:p>
      <w:r>
        <w:t>- Trang thông tin điện tử;</w:t>
      </w:r>
    </w:p>
    <w:p>
      <w:r>
        <w:t>- Lưu: VT, (th).</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