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giao bổ sung kế hoạch vốn đầu tư công trung hạn nguồn ngân sách địa phương giai đoạn 2021-2025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62/NQ-HĐND</w:t>
      </w:r>
    </w:p>
    <w:p>
      <w:r>
        <w:t>Lai Châu, ngày 07 tháng 12 năm 2023</w:t>
      </w:r>
    </w:p>
    <w:p>
      <w:r>
        <w:t>NGHỊ QUYẾT</w:t>
      </w:r>
    </w:p>
    <w:p>
      <w:r>
        <w:t>GIAO BỔ SUNG KẾ HOẠCH VỐN ĐẦU TƯ CÔNG TRUNG HẠN NGUỒN NGÂN SÁCH ĐỊA PHƯƠNG GIAI ĐOẠN 2021-2025</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1535/QĐ-TTg ngày 15 tháng 9 năm 2021 của Thủ tướng Chính phủ về việc giao kế hoạch đầu tư công trung hạn vốn ngân sách nhà nước giai đoạn 2021-2025;</w:t>
      </w:r>
    </w:p>
    <w:p>
      <w:r>
        <w:t>Căn cứ các Nghị quyết của Hội đồng nhân dân tỉnh: số 52/NQ-HĐND ngày 14 tháng 10 năm 2021 về kế hoạch đầu tư công trung hạn giai đoạn 2021- 2025 nguồn vốn ngân sách địa phương; số 34/NQ-HĐND ngày 11 tháng 9 năm 2023 về điều chỉnh, bổ sung kế hoạch đầu tư công trung hạn nguồn ngân sách địa phương giai đoạn 2021-2025;</w:t>
      </w:r>
    </w:p>
    <w:p>
      <w:r>
        <w:t>Xét Tờ trình số 4439/TTr-UBND ngày 16 tháng 11 năm 2023 của Ủy ban nhân dân tỉnh về đề nghị ban hành Nghị quyết giao bổ sung kế hoạch vốn đầu tư công trung hạn nguồn ngân sách địa phương giai đoạn 2021-2025; Báo cáo thẩm tra số 617/BC-HĐND ngày 28 tháng 11 năm 2023 của Ban Kinh tế - Ngân sách Hội đồng nhân dân tỉnh; ý kiến của đại biểu Hội đồng nhân dân tỉnh tại kỳ họp.</w:t>
      </w:r>
    </w:p>
    <w:p>
      <w:r>
        <w:t>QUYẾT NGHỊ:</w:t>
      </w:r>
    </w:p>
    <w:p>
      <w:r>
        <w:t>Điều 1.  Giao bổ sung kế hoạch đầu tư công trung hạn nguồn ngân sách địa phương giai đoạn 2021-2025 để thực hiện 04 dự án đã được Hội đồng nhân dân tỉnh quyết định chủ trương đầu tư, với tổng kế hoạch vốn là 155.400 triệu đồng từ nguồn chi xây dựng cơ bản tập trung vốn trong nước chưa phân bổ chi tiết tại Nghị quyết số 34/NQ-HĐND, ngày 11 tháng 9 năm 2023 của HĐND tỉnh  (có biểu chi tiết kèm theo) .</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chín thông qua ngày 08 tháng 12 năm 2023 và có hiệu lực kể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DANH MỤC</w:t>
      </w:r>
    </w:p>
    <w:p>
      <w:r>
        <w:t>DỰ ÁN GIAO BỔ SUNG KẾ HOẠCH VỐN ĐẦU TƯ CÔNG TRUNG HẠN NGUỒN NGÂN SÁCH ĐỊA PHƯƠNG GIAI ĐOẠN 2021-2025</w:t>
      </w:r>
    </w:p>
    <w:p>
      <w:r>
        <w:t>(Kèm theo Nghị quyết số: 62/NQ-HĐND ngày 07/12/2023 của Hội đồng nhân dân tỉnh Lai Châu)</w:t>
      </w:r>
    </w:p>
    <w:p>
      <w:r>
        <w:t>ĐVT: Triệu đồng</w:t>
      </w:r>
    </w:p>
    <w:p>
      <w:r>
        <w:t>STT</w:t>
      </w:r>
    </w:p>
    <w:p>
      <w:r>
        <w:t>Danh mục dự án</w:t>
      </w:r>
    </w:p>
    <w:p>
      <w:r>
        <w:t>Địa điểm xây dựng</w:t>
      </w:r>
    </w:p>
    <w:p>
      <w:r>
        <w:t>Thời gian KC-HT</w:t>
      </w:r>
    </w:p>
    <w:p>
      <w:r>
        <w:t>Tổng mức đầu tư</w:t>
      </w:r>
    </w:p>
    <w:p>
      <w:r>
        <w:t>Kế hoạch giai đoạn 2021-2025</w:t>
      </w:r>
    </w:p>
    <w:p>
      <w:r>
        <w:t>Ghi chú</w:t>
      </w:r>
    </w:p>
    <w:p>
      <w:r>
        <w:t>TỔNG SỐ</w:t>
      </w:r>
    </w:p>
    <w:p>
      <w:r>
        <w:t>155.400</w:t>
      </w:r>
    </w:p>
    <w:p>
      <w:r>
        <w:t>155.400</w:t>
      </w:r>
    </w:p>
    <w:p>
      <w:r>
        <w:t>1</w:t>
      </w:r>
    </w:p>
    <w:p>
      <w:r>
        <w:t>Nâng cấp tuyến đường Nậm Sỏ - Ui Dạo - Ui Thái - Khau Hỏm - Nà Ui xã Nậm Sỏ, huyện Tân Uyên</w:t>
      </w:r>
    </w:p>
    <w:p>
      <w:r>
        <w:t>Huyện Tân Uyên</w:t>
      </w:r>
    </w:p>
    <w:p>
      <w:r>
        <w:t>2024-2025</w:t>
      </w:r>
    </w:p>
    <w:p>
      <w:r>
        <w:t>55.000</w:t>
      </w:r>
    </w:p>
    <w:p>
      <w:r>
        <w:t>55.000</w:t>
      </w:r>
    </w:p>
    <w:p>
      <w:r>
        <w:t>2</w:t>
      </w:r>
    </w:p>
    <w:p>
      <w:r>
        <w:t>Đường quảng trường trung tâm huyện Nậm Nhùn (giai đoạn 3)</w:t>
      </w:r>
    </w:p>
    <w:p>
      <w:r>
        <w:t>Huyện Nậm Nhùn</w:t>
      </w:r>
    </w:p>
    <w:p>
      <w:r>
        <w:t>2024-2025</w:t>
      </w:r>
    </w:p>
    <w:p>
      <w:r>
        <w:t>25.000</w:t>
      </w:r>
    </w:p>
    <w:p>
      <w:r>
        <w:t>25.000</w:t>
      </w:r>
    </w:p>
    <w:p>
      <w:r>
        <w:t>3</w:t>
      </w:r>
    </w:p>
    <w:p>
      <w:r>
        <w:t>Nâng cấp, mở rộng Trường Chính trị tỉnh Lai Châu</w:t>
      </w:r>
    </w:p>
    <w:p>
      <w:r>
        <w:t>Thành phố Lai Châu</w:t>
      </w:r>
    </w:p>
    <w:p>
      <w:r>
        <w:t>2024-2025</w:t>
      </w:r>
    </w:p>
    <w:p>
      <w:r>
        <w:t>32.400</w:t>
      </w:r>
    </w:p>
    <w:p>
      <w:r>
        <w:t>32.400</w:t>
      </w:r>
    </w:p>
    <w:p>
      <w:r>
        <w:t>4</w:t>
      </w:r>
    </w:p>
    <w:p>
      <w:r>
        <w:t>Xây dựng cơ sở vật chất Trường Phổ thông dân tộc nội trú Trung học phổ thông huyện Tam Đường</w:t>
      </w:r>
    </w:p>
    <w:p>
      <w:r>
        <w:t>Huyện Tam Đường</w:t>
      </w:r>
    </w:p>
    <w:p>
      <w:r>
        <w:t>2024-2025</w:t>
      </w:r>
    </w:p>
    <w:p>
      <w:r>
        <w:t>43.000</w:t>
      </w:r>
    </w:p>
    <w:p>
      <w:r>
        <w:t>43.000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