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614/NQ-HĐND năm 2024 về hoạt động chất vấn tại kỳ họp thứ 24, Hội đồng nhân dân tỉnh Thanh Hóa khóa XVIII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614/NQ-HĐND</w:t>
      </w:r>
    </w:p>
    <w:p>
      <w:r>
        <w:t>Thanh Hóa, ngày 14 tháng 12 năm 2024</w:t>
      </w:r>
    </w:p>
    <w:p>
      <w:r>
        <w:t>NGHỊ QUYẾT</w:t>
      </w:r>
    </w:p>
    <w:p>
      <w:r>
        <w:t>VỀ HOẠT ĐỘNG CHẤT VẤN TẠI KỲ HỌP THỨ 24, HỘI ĐỒNG NHÂN DÂN TỈNH KHÓA XVII</w:t>
      </w:r>
    </w:p>
    <w:p>
      <w:r>
        <w:t>HỘI ĐỒNG NHÂN DÂN TỈNH THANH HÓA</w:t>
      </w:r>
    </w:p>
    <w:p>
      <w:r>
        <w:t>KHÓA XVIII,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kết quả chất vấn và trả lời chất vấn tại kỳ họp thứ 24, Hội đồng nhân dân tỉnh khóa XVIII.</w:t>
      </w:r>
    </w:p>
    <w:p>
      <w:r>
        <w:t>QUYẾT NGHỊ:</w:t>
      </w:r>
    </w:p>
    <w:p>
      <w:r>
        <w:t>Điều 1.  Kỳ họp thứ 24, Hội đồng nhân dân tỉnh khóa XVIII đã hoàn thành phiên chất vấn và trả lời chất vấn trong không khí đoàn kết, dân chủ, thẳng thắn, với tinh thần xây dựng cao. Hội đồng nhân dân tỉnh ghi nhận những kết quả đã đạt được trong thời gian qua và những nỗ lực, cố gắng mà Ủy ban nhân dân tỉnh, Chủ tịch Ủy ban nhân dân tỉnh, các sở, ngành, Ủy ban nhân dân các huyện, thị xã, thành phố đã tập trung chỉ đạo tháo gỡ khó khăn, vướng mắc để triển khai các dự án đầu tư trực tiếp, nhất là các dự án có quy mô lớn, trọng điểm trên địa bàn tỉnh; xử lý vấn đề ô nhiễm môi trường do sản xuất, do chăn nuôi, do quá tải tại nhiều bãi rác gây ra; tiến độ triển khai các dự án xử lý chất thải rắn sinh hoạt; công tác chuyển đổi số, ứng dụng công nghệ thông tin trong quản lý nhà nước, phát triển kinh tế số; đấu tranh phản bác với các thông tin sai lệch, tin giả trên các phương tiện truyền thông đã đạt được nhiều kết quả tích cực. Hội đồng nhân dân tỉnh cơ bản tán thành với các giải pháp, cam kết của Ủy ban nhân dân tỉnh, lãnh đạo Ủy ban nhân dân tỉnh, Giám đốc Sở Kế hoạch và Đầu tư, Giám đốc Sở Tài nguyên và Môi trường tại phiên chất vấn.</w:t>
      </w:r>
    </w:p>
    <w:p>
      <w:r>
        <w:t>Điều 2.  Hội đồng nhân dân tỉnh đề nghị Ủy ban nhân dân tỉnh, Chủ tịch Ủy ban nhân dân tỉnh, các sở, ngành, các huyện, thị xã, thành phố tập trung thực hiện những giải pháp, những cam kết, khắc phục những tồn tại, hạn chế trong thời gian qua, tạo chuyển biến mạnh mẽ trong công tác quản lý nhà nước trên các lĩnh vực được chất vấn; cụ thể như sau:</w:t>
      </w:r>
    </w:p>
    <w:p>
      <w:r>
        <w:t>1. Việc giải quyết, tháo gỡ khó khăn, vướng mắc trong việc triển khai thực hiện các dự án đầu tư trực tiếp, nhất là các dự án có quy mô lớn, trọng điểm của tỉnh</w:t>
      </w:r>
    </w:p>
    <w:p>
      <w:r>
        <w:t>Hội đồng nhân dân tỉnh đề nghị Ủy ban nhân dân tỉnh, chỉ đạo Sở Kế hoạch và Đầu tư, các ngành có liên quan và Ủy ban nhân dân các huyện, thị xã, thành phố triển khai có hiệu quả các giải pháp nhằm khắc phục những hạn chế, bất cập, đẩy nhanh tiến độ triển khai các dự án; đồng thời, rút ra những bài học kinh nghiệm từ thực tế để làm tốt hơn trong thời gian tới; trong đó tập trung thực hiện tốt một số nội dung sau:</w:t>
      </w:r>
    </w:p>
    <w:p>
      <w:r>
        <w:t>- Tập trung cao nhất và có sự vào cuộc với tinh thần trách nhiệm cao của chính quyền các cấp, các ngành với mục tiêu tháo gỡ triệt để khó khăn, vướng mắc, tạo chuyển biến rõ nét ngay trong năm 2025, tạo điều kiện thuận lợi để các dự án triển khai và sớm đi vào hoạt động.</w:t>
      </w:r>
    </w:p>
    <w:p>
      <w:r>
        <w:t>- Đề nghị Ủy ban nhân dân tỉnh tập trung chỉ đạo:</w:t>
      </w:r>
    </w:p>
    <w:p>
      <w:r>
        <w:t>+ Phân công các đồng chí Phó Chủ tịch Ủy ban nhân dân tỉnh và các ngành, Ủy ban nhân dân các huyện, thị xã, thành phố trực tiếp theo dõi, tháo gỡ khó khăn cho từng dự án cụ thể; định kỳ hằng tháng nghe lại, rà soát lại công việc để đẩy nhanh tiến độ và tháo gỡ ngay khó khăn, vướng mắc vượt thẩm quyền của các huyện, thị xã, thành phố và các ngành.</w:t>
      </w:r>
    </w:p>
    <w:p>
      <w:r>
        <w:t>+ Xác định rõ trách nhiệm của Ủy ban nhân dân và Chủ tịch Ủy ban nhân dân các huyện, thị xã, thành phố trong chỉ đạo giải phóng mặt bằng các dự án chậm tiến độ; phấn đấu đến hết năm 2025 tất cả các dự án đầu tư chậm tiến độ trong giải phóng mặt bằng phải cơ bản hoàn thành công tác giải phóng mặt bằng. Yêu cầu Ủy ban nhân dân các huyện, thị xã, thành phố phải lập kế hoạch giải phóng mặt bằng của từng dự án để theo dõi, chỉ đạo và báo cáo Chủ tịch Ủy ban nhân dân tỉnh.</w:t>
      </w:r>
    </w:p>
    <w:p>
      <w:r>
        <w:t>+ Để giải phóng mặt bằng phải có sự phối hợp và chuẩn bị đủ nguồn lực của các nhà đầu tư. Yêu cầu các chủ đầu tư phải cam kết bố trí đủ vốn để tập trung chi trả giải phóng mặt bằng theo tiến độ đề ra. Đồng thời, yêu cầu nhà đầu tư cam kết triển khai dự án theo tiến độ. Trường hợp chính quyền cấp huyện đã chủ động giải phóng mặt bằng, nhưng nhà đầu tư không có kinh phí, không phối hợp thì lập biên bản để làm rõ trách nhiệm, xử lý theo quy định của pháp luật đất đai nếu cố ý kéo dài thời gian triển khai dự án, gây lãng phí.</w:t>
      </w:r>
    </w:p>
    <w:p>
      <w:r>
        <w:t>+ Thu hút đầu tư, triển khai các dự án đầu tư, nhất là các dự án sản xuất công nghiệp, dự án đầu tư hạ tầng khu công nghiệp, cụm công nghiệp, hạ tầng khu du lịch, thương mại... có vai trò quan trọng đến sự phát triển của mỗi địa phương và của tỉnh, do đó phải tập trung dồn sức, ưu tiên nguồn lực để tổ chức thực hiện, với yêu cầu đặt ra: Tỉnh quyết tâm, huyện cũng phải nỗ lực trong thu hút đầu tư; và chỉ như vậy, tỉnh ta mới trở thành cực tăng trưởng mới ở phía Bắc của Tổ quốc.</w:t>
      </w:r>
    </w:p>
    <w:p>
      <w:r>
        <w:t>2.  Về giải quyết tình trạng ô nhiễm môi trường do sản xuất, chăn nuôi; tình trạng quá tải tại nhiều bãi rác trên địa bàn tỉnh gây ô nhiễm môi trường, ảnh hưởng đến đời sống, sức khỏe của người dân; tiến độ triển khai các dự án xử lý chất thải rắn sinh hoạt</w:t>
      </w:r>
    </w:p>
    <w:p>
      <w:r>
        <w:t>Để giải quyết có hiệu quả tình trạng ô nhiễm môi trường do các cơ sở sản xuất, chăn nuôi; ô nhiễm môi trường do quá tải tại nhiều bãi rác gây ra; đẩy nhanh tiến độ đầu tư các dự án nhà máy xử lý rác thải; Hội đồng nhân tỉnh đề nghị Ủy ban nhân dân tỉnh chỉ đạo Sở Tài nguyên và Môi trường, các sở, ngành, địa phương, đơn vị có liên quan triển khai thực hiện các nội dung sau:</w:t>
      </w:r>
    </w:p>
    <w:p>
      <w:r>
        <w:t>2.1. Về giải quyết tình trạng ô nhiễm môi trường do các cơ sở sản xuất, cơ sở chăn nuôi gây ra:</w:t>
      </w:r>
    </w:p>
    <w:p>
      <w:r>
        <w:t>- Tổ chức thực hiện nghiêm các quy hoạch đã được ban hành, bao gồm quy hoạch phát triển kinh tế - xã hội, quy hoạch sử dụng đất, quy hoạch đô thị, quy hoạch vùng huyện... là cơ sở để phòng ngừa, giảm thiểu tác động của các sự cố về môi trường do bố trí cơ sở sản xuất, kinh doanh và chăn nuôi không theo quy hoạch.</w:t>
      </w:r>
    </w:p>
    <w:p>
      <w:r>
        <w:t>- Tập trung chỉ đạo thu hút đầu tư và triển khai đầu tư hoàn thiện hạ tầng các khu công nghiệp, cụm công nghiệp, khu chăn nuôi tập trung của tỉnh, của các huyện, thị xã, thành phố đáp ứng tiêu chuẩn xử lý môi trường. Trên cơ sở đó, thu hút và bố trí các cơ sở sản xuất, các trang trại chăn nuôi vào khu công nghiệp, cụm công nghiệp, khu chăn nuôi tập trung... để giảm thiểu và khắc phục tình trạng ô nhiễm môi trường xảy ra như hiện nay.</w:t>
      </w:r>
    </w:p>
    <w:p>
      <w:r>
        <w:t>- Trong điều hành phát triển kinh tế - xã hội, đề nghị Ủy ban nhân dân các huyện, thị xã, thành phố cân nhắc thận trọng và hạn chế việc bố trí các dự án sản xuất công nghiệp ngoài khu công nghiệp, cụm công nghiệp; không bố trí các dự án chăn nuôi trên địa bàn các huyện, thị xã, thành phố ngoài khu chăn nuôi tập trung.</w:t>
      </w:r>
    </w:p>
    <w:p>
      <w:r>
        <w:t>- Trong điều kiện tỉnh ta hiện nay, cần nghiên cứu, cân nhắc: Chỉ chấp thuận đầu tư các dự án chăn nuôi nếu gắn với chế biến sản phẩm chăn nuôi và đáp ứng yêu cầu bảo vệ môi trường.</w:t>
      </w:r>
    </w:p>
    <w:p>
      <w:r>
        <w:t>- Tăng cường công tác thanh tra, kiểm tra về môi trường tại các cơ sở sản xuất chăn nuôi theo quy định của pháp luật; kiên quyết đóng cửa và dừng hoạt động đối với các cơ sở gây ô nhiễm, không đáp ứng được yêu cầu về bảo vệ môi trường.</w:t>
      </w:r>
    </w:p>
    <w:p>
      <w:r>
        <w:t>2.2. Về giải quyết tình trạng ô nhiễm môi trường do quá tải tại nhiều bãi rác trên địa bàn tỉnh gây ra; đẩy nhanh tiến độ đầu tư các nhà máy xử lý rác thải chậm tiến độ:</w:t>
      </w:r>
    </w:p>
    <w:p>
      <w:r>
        <w:t>- Tập trung giải quyết có hiệu quả tình trạng chậm tiến độ và đưa nhanh các dự án đầu tư nhà máy xử lý rác thải vào hoạt động để giải quyết tình trạng ô nhiễm môi trường tại các bãi rác.</w:t>
      </w:r>
    </w:p>
    <w:p>
      <w:r>
        <w:t>- Đề nghị Ủy ban nhân dân tỉnh chỉ đạo Sở Tài nguyên và Môi trường hướng dẫn áp dụng các biện pháp xử lý bằng công nghệ sinh học tiên tiến tại các bãi rác để giảm thiểu ô nhiễm môi trường, tránh ảnh hưởng đến đời sống của người dân.</w:t>
      </w:r>
    </w:p>
    <w:p>
      <w:r>
        <w:t>- Ủy ban nhân dân các huyện, thị xã, thành phố, nhất là thành phố Thanh Hóa và các thị xã trong tỉnh cần tập trung tuyên truyền pháp luật về bảo vệ môi trường; vận động Nhân dân tham gia phân loại xử lý rác thải sinh hoạt tại nguồn với tinh thần tự giác cao; đồng thời, yêu cầu các đơn vị thu gom rác cũng phải sẵn sàng thu gom rác theo phân loại, tránh tình trạng người dân phân loại, nhưng đơn vị thu gom rác lại thu gom chung, không phân loại.</w:t>
      </w:r>
    </w:p>
    <w:p>
      <w:r>
        <w:t>- Đề nghị Ủy ban nhân dân tỉnh sớm chỉ đạo triển khai các thủ tục pháp lý để lựa chọn nhà đầu tư, đầu tư nhà máy xử lý rác thải rắn tại xã Xuân Phú, huyện Thọ Xuân theo quy hoạch, phấn đấu đầu năm 2026 có thể khởi công xây dựng nhà máy để sớm đưa vào hoạt động.</w:t>
      </w:r>
    </w:p>
    <w:p>
      <w:r>
        <w:t>3.  Về đẩy mạnh chuyển đổi số, ứng dụng công nghệ thông tin trong quản lý nhà nước, phát triển kinh tế số trong một số ngành, lĩnh vực; đấu tranh phản bác các thông tin sai lệch, tin giả trên các phương tiện truyền thông</w:t>
      </w:r>
    </w:p>
    <w:p>
      <w:r>
        <w:t>Để kịp thời khắc phục tồn tại, hạn chế, nâng cao hiệu lực, hiệu quả quản lý nhà nước đối với công tác chuyển đổi số, đấu tranh phản bác các thông tin xấu độc, những thông tin sai lệch; ngay sau kỳ họp, Hội đồng nhân dân tỉnh đề nghị Ủy ban nhân dân tỉnh chỉ đạo Sở Thông tin và Truyền thông, các sở, ngành, địa phương, đơn vị có liên quan thực hiện nghiêm túc, có hiệu quả các nội dung sau:</w:t>
      </w:r>
    </w:p>
    <w:p>
      <w:r>
        <w:t>3.1. Về đẩy mạnh chuyển đổi số, ứng dụng công nghệ thông tin trong quản lý nhà nước, phát triển kinh tế số:</w:t>
      </w:r>
    </w:p>
    <w:p>
      <w:r>
        <w:t>- Triển khai quyết liệt các Nghị quyết của Trung ương Đảng, Chính phủ, Thủ tướng Chính phủ trong chuyển đổi số, đặc biệt là Nghị quyết số 06-NQ/TU ngày 10 tháng 11 năm 2021 của Ban Thường vụ Tỉnh ủy về chuyển đổi số tỉnh Thanh Hóa đến năm 2025, định hướng đến năm 2030, tạo chuyển biến rõ nét trong nhận thức, hành động của cán bộ, đảng viên và Nhân dân trong chuyển đổi số; đồng thời, nhận thức được lợi ích to lớn của quá trình chuyển đổi số mang lại.</w:t>
      </w:r>
    </w:p>
    <w:p>
      <w:r>
        <w:t>- Quan tâm đầu tư và nâng cấp hạ tầng thông tin, bao gồm máy tính, mạng, máy chủ, phần mềm và hệ thống lưu trữ đủ lớn, để đáp ứng yêu cầu của chuyển đổi số.</w:t>
      </w:r>
    </w:p>
    <w:p>
      <w:r>
        <w:t>- Đào tạo, cập nhật kiến thức về kỹ năng sử dụng công nghệ thông tin, kỹ năng vận hành trong môi trường số; đồng thời, yêu cầu các cơ quan quản lý Nhà nước phải sử dụng công nghệ thông tin để xử lý công việc hàng ngày trên môi trường mạng.</w:t>
      </w:r>
    </w:p>
    <w:p>
      <w:r>
        <w:t>Đẩy mạnh chuyển đổi số trong hoạt động sản xuất kinh doanh để mọi hoạt động kinh tế đều dựa trên công nghệ số, đặc biệt là các giao dịch điện tử thông qua Internet.</w:t>
      </w:r>
    </w:p>
    <w:p>
      <w:r>
        <w:t>3.2. Về đấu tranh phản bác với các thông tin sai lệch, tin giả trên các phương tiện truyền thông:</w:t>
      </w:r>
    </w:p>
    <w:p>
      <w:r>
        <w:t>- Các ngành chức năng của tỉnh và Ban Chỉ đạo 35 của tỉnh phối hợp chặt chẽ với các ngành, các cấp tiếp tục phát huy tác dụng của các trang mạng xã hội tích cực, chủ động trong hoạt động truyền thông chính sách, thông tin về các sự kiện quan trọng của Đảng, Nhà nước, sự kiện văn hóa, xã hội, các tấm gương điển hình trong và ngoài tỉnh để truyền cảm hứng cho cộng đồng, cho xã hội trên không gian mạng.</w:t>
      </w:r>
    </w:p>
    <w:p>
      <w:r>
        <w:t>- Tăng cường sử dụng phần mềm để rà quét và phát hiện sớm những thông tin xấu độc, những thông tin sai lệch, kiểm soát chặt chẽ thông tin, hạn chế người dùng chia sẻ, lan truyền những thông tin tiêu cực ảnh hưởng đến an ninh chính trị, trật tự an toàn xã hội trên địa bàn tỉnh.</w:t>
      </w:r>
    </w:p>
    <w:p>
      <w:r>
        <w:t>- Các cơ quan chức năng phải thường xuyên theo dõi, xử lý kịp thời những tin giả, tin xấu độc trên không gian mạng, tránh để xảy ra những hình ảnh, bình luận không tốt trên môi trường mạng.</w:t>
      </w:r>
    </w:p>
    <w:p>
      <w:r>
        <w:t>Điều 3. Tổ chức thực hiện</w:t>
      </w:r>
    </w:p>
    <w:p>
      <w:r>
        <w:t>Ủy ban nhân dân tỉnh, Chủ tịch Ủy ban nhân dân tỉnh, các sở, ngành, Ủy ban nhân dân các huyện, thị xã, thành phố, các cơ quan, đơn vị liên quan, trong phạm vi nhiệm vụ, quyền hạn của mình, chịu trách nhiệm thực hiện Nghị quyết, định kỳ báo cáo Hội đồng nhân dân tỉnh.</w:t>
      </w:r>
    </w:p>
    <w:p>
      <w:r>
        <w:t>Thường trực Hội đồng nhân dân tỉnh, các Ban của Hội đồng nhân dân tỉnh, Tổ đại biểu Hội đồng nhân dân tỉnh và các đại biểu Hội đồng nhân dân tỉnh giám sát việc thực hiện Nghị quyết.</w:t>
      </w:r>
    </w:p>
    <w:p>
      <w:r>
        <w:t>Nghị quyết này được Hội đồng nhân dân tỉnh Thanh Hóa khóa XVIII, kỳ họp thứ 24 thông qua ngày 14 tháng 12 năm 2024 và có hiệu lực kể từ ngày thông qua./.</w:t>
      </w:r>
    </w:p>
    <w:p>
      <w:r>
        <w:t>Nơi nhận:</w:t>
      </w:r>
    </w:p>
    <w:p>
      <w:r>
        <w:t>- Như Điều 3;</w:t>
      </w:r>
    </w:p>
    <w:p>
      <w:r>
        <w:t>- Ủy ban Thường vụ Quốc hội;</w:t>
      </w:r>
    </w:p>
    <w:p>
      <w:r>
        <w:t>- Chính phủ;</w:t>
      </w:r>
    </w:p>
    <w:p>
      <w:r>
        <w:t>- Thường trực Tỉnh ủy;</w:t>
      </w:r>
    </w:p>
    <w:p>
      <w:r>
        <w:t>- Đoàn đại biểu Quốc hội tỉnh;</w:t>
      </w:r>
    </w:p>
    <w:p>
      <w:r>
        <w:t>- Ủy ban MTTQ tỉnh và các đoàn thể cấp tỉnh;</w:t>
      </w:r>
    </w:p>
    <w:p>
      <w:r>
        <w:t>- Các VP: Tỉnh ủy, Đoàn ĐBQH và HĐND, UBND tỉnh;</w:t>
      </w:r>
    </w:p>
    <w:p>
      <w:r>
        <w:t>- Các sở, ban, ngành cấp tỉnh;</w:t>
      </w:r>
    </w:p>
    <w:p>
      <w:r>
        <w:t>- TTr HĐND, UBND các huyện, thị xã, thành phố;</w:t>
      </w:r>
    </w:p>
    <w:p>
      <w:r>
        <w:t>- Công báo tỉnh;</w:t>
      </w:r>
    </w:p>
    <w:p>
      <w:r>
        <w:t>- Lưu: VT</w:t>
      </w:r>
    </w:p>
    <w:p>
      <w:r>
        <w:t>CHỦ TỊCH</w:t>
      </w:r>
    </w:p>
    <w:p>
      <w:r>
        <w:t>Lại Thế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