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hoạt động chất vấn tại kỳ họp thứ 12 Hội đồng nhân dân tỉnh Trà Vinh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59/NQ-HĐND</w:t>
      </w:r>
    </w:p>
    <w:p>
      <w:r>
        <w:t>Trà Vinh, ngày 08 tháng 12 năm 2023</w:t>
      </w:r>
    </w:p>
    <w:p>
      <w:r>
        <w:t>NGHỊ QUYẾT</w:t>
      </w:r>
    </w:p>
    <w:p>
      <w:r>
        <w:t>VỀ HOẠT ĐỘNG CHẤT VẤN TẠI KỲ HỌP THỨ 12 HỘI ĐỒNG NHÂN DÂN TỈNH KHÓA X</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số 87/2015/QH13 ngày 20 tháng 11 năm 2015;</w:t>
      </w:r>
    </w:p>
    <w:p>
      <w:r>
        <w:t>Trên cơ sở kết quả chất vấn và trả lời chất vấn tại kỳ họp thứ 12 - Hội đồng nhân dân tỉnh khoá X.</w:t>
      </w:r>
    </w:p>
    <w:p>
      <w:r>
        <w:t>QUYẾT NGHỊ:</w:t>
      </w:r>
    </w:p>
    <w:p>
      <w:r>
        <w:t>Điều 1.  Tại kỳ họp thứ 12 - Hội đồng nhân dân tỉnh khóa X, Chủ tọa kỳ họp đã nhận được 44 câu hỏi chất vấn của 16 đại biểu HĐND tỉnh, 21 ý kiến phản ánh của cử tri gửi trực tiếp đến Chủ tịch Ủy ban nhân dân tỉnh và 09 Giám đốc Sở, Trưởng ngành tỉnh (Nông nghiệp và Phát triển nông thôn, Giao thông vận tải, Giáo dục và Đào tạo, Kế hoạch và Đầu tư, Tài nguyên và Môi trường, Y tế, Công thương, Thông tin và Truyền thông, Tòa án nhân dân tỉnh, Ngân hàng Nhà nước chi nhánh tỉnh Trà Vinh). Đại biểu Hội đồng nhân dân tỉnh đã biểu quyết thống nhất chất vấn 04 nhóm vấn đề và tại phiên chất vấn có 17 lượt đại biểu chất vấn với 17 câu hỏi, 03 lượt đại biểu truy vấn và 19 ý kiến phản ánh của cử tri đối với lĩnh vực quản lý nhà nước của Sở Nông nghiệp và Phát triển nông thôn, Sở Giao thông vận tải, Sở Giáo dục và Đào tạo, Sở Kế hoạch và Đầu tư, Chủ tịch Ủy ban nhân dân tỉnh. Đối với các câu hỏi không được chất vấn trực tiếp tại hội trường, Thường trực Hội đồng nhân dân tỉnh sẽ chuyển đến Giám đốc các Sở, ngành và Chủ tịch UBND tỉnh để trả lời bằng văn bản gửi đại biểu Hội đồng nhân dân tỉnh và cử tri theo luật định.</w:t>
      </w:r>
    </w:p>
    <w:p>
      <w:r>
        <w:t>Hội đồng nhân dân tỉnh thống nhất đánh giá, sau 01 buổi chất vấn với tinh thần làm việc nghiêm túc, dân chủ, thẳng thắn, diễn ra sôi nổi, trách nhiệm cao, phiên chất vấn và trả lời chất vấn đã thành công tốt đẹp. Hội đồng nhân dân tỉnh đánh giá cao sự tập trung của Ủy ban nhân dân tỉnh, Chủ tịch Ủy ban nhân dân tỉnh, các Sở, ngành trong chỉ đạo, điều hành lĩnh vực phụ trách với những kết quả tích cực, góp phần vào việc thực hiện nhiệm vụ phát triển kinh tế - xã hội của tỉnh; đồng thời, Hội đồng nhân dân tỉnh cơ bản tán thành với các giải pháp của Chủ tịch Ủy ban nhân dân tỉnh, Giám đốc 04 Sở: Sở Nông nghiệp và Phát triển nông thôn, Sở Giao thông vận tải, Sở Giáo dục và Đào tạo, Sở Kế hoạch và Đầu tư tại phiên chất vấn.</w:t>
      </w:r>
    </w:p>
    <w:p>
      <w:r>
        <w:t>Điều 2.  Hội đồng nhân dân tỉnh yêu cầu Ủy ban nhân dân tỉnh, Chủ tịch Ủy ban nhân dân tỉnh, các Sở, ngành tỉnh thực hiện các giải pháp đã khẳng định, khắc phục những tồn tại, hạn chế, tạo chuyển biến mạnh mẽ trong công tác quản lý nhà nước trên các lĩnh vực được chất vấn. Cụ thể:</w:t>
      </w:r>
    </w:p>
    <w:p>
      <w:r>
        <w:t>1. Đối với lĩnh vực nông nghiệp và phát triển nông thôn</w:t>
      </w:r>
    </w:p>
    <w:p>
      <w:r>
        <w:t>- Tăng cường công tác kiểm tra để quản lý chất lượng hàng hóa; kiểm tra vấn đề công khai nêm yết giá; xử lý tình trạng lợi dụng thị trường để đầu cơ ghim hàng tăng giá, trục lợi bất chính. Tổ chức lại sản xuất theo hướng tham gia vào các Tổ hợp tác, Hợp tác xã để mua hàng trực tiếp với số lượng lớn nhằm giảm chi phí trung gian để giảm giá thành; đề xuất một số mô hình áp dụng tiến bộ khoa học kỹ thuật vào sản xuất để giảm chi phí tăng lợi nhuận cho người dân  (chuyển sản xuất nông nghiệp sang kinh tế nông nghiệp tích hợp đa giá trị vừa làm vừa kinh doanh thông qua chế biến thành những sản phẩm OCOP,...)</w:t>
      </w:r>
    </w:p>
    <w:p>
      <w:r>
        <w:t>- Tiếp tục tăng cường công tác phối hợp tuyên truyền vận động người chăn nuôi chấp hành nghiêm các quy định của Nghị quyết số 19/2021/NQ-HĐND ngày 09/12/2021 quy định khu vực không được phép chăn nuôi, vùng nuôi chim yến và chính sách hỗ trợ di dời cơ sở chăn nuôi trên địa bàn tỉnh Trà Vinh; kiểm tra và xử lý nghiêm việc chấp hành các quy định về bảo vệ môi trường, xử lý tiếng ồn, thời gian phát máy dẫn dụ chim yến; kịp thời phát hiện ngăn chặn triệt để tình trạng phát sinh cơ sở chăn nuôi mới tại những vùng không cho phép chăn nuôi; nghiên cứu chính sách hỗ trợ chuyển đổi nghề để tạo sinh kế khác cho người dân.</w:t>
      </w:r>
    </w:p>
    <w:p>
      <w:r>
        <w:t>- Đẩy nhanh tiến độ thực hiện hoàn thành, đạt chất lượng các tiêu chí tỉnh nông thôn mới theo kế hoạch đề ra, nhất là đối với 03 tiêu chí chưa đạt; trong đó, thường xuyên tổ chức kiểm tra, đánh giá công tác cải cách hành chính, công tác phục vụ người dân và doanh nghiệp ở các cơ quan, đơn vị hành chính; thực hiện đúng quy định về môi trường, đầu tư các tuyến đường giao thông, đánh giá sự hài lòng của người dân.</w:t>
      </w:r>
    </w:p>
    <w:p>
      <w:r>
        <w:t>- Đôn đốc, kiểm tra việc triển khai tốt 04 cống đang xây dựng trên địa bàn xã Kim Hòa theo đúng tiến độ đề ra đảm bảo việc giao thông đi lại, lưu thông hàng hóa của người dân trong khu vực được thông suốt và thuận lợi.</w:t>
      </w:r>
    </w:p>
    <w:p>
      <w:r>
        <w:t>- Triển khai thực hiện tốt Chỉ thị số 20-CT/TU ngày 13/4/2022 của Ban Thường vụ Tỉnh ủy Trà Vinh về “tiếp tục tăng cường sự lãnh đạo của Đảng trong phát triển sản phẩm OCOP, xây dựng nhãn hiệu, thương hiệu sản phẩm hàng hóa trên địa bàn tỉnh”, trong đó, tập trung hỗ trợ phát triển sản phẩm OCOP mang tính đặc thù của địa phương và nâng chất các sản phẩm OCOP trên địa bàn tỉnh; xây dựng hệ sinh thái khởi nghiệp, tăng cường hỗ trợ vốn, thiết bị, công nghệ; kết nối, xây dựng các mô hình liên kết, hợp tác xã; mở rộng thị trường tiêu thụ, hỗ trợ tư vấn, đào tạo, xúc tiến thương mại, nâng cao thương hiệu cho các sản phẩm OCOP,...</w:t>
      </w:r>
    </w:p>
    <w:p>
      <w:r>
        <w:t>- Kiểm tra hệ thống cống ngăn mặn trên địa bàn xã Đa Lộc, huyện Châu Thành về khả năng cấp, thoát nước, độ thông thuyền, đảm bảo giao thông, các yếu tố tác động môi trường và các yêu cầu về mặt kỹ thuật khác,... đáp ứng tốt việc phục vụ sản xuất nông nghiệp.</w:t>
      </w:r>
    </w:p>
    <w:p>
      <w:r>
        <w:t>- Triển khai thực hiện tốt nội dung quy hoạch đất nông nghiệp theo quy hoạch được duyệt tại Quyết định số 1142/QĐ-TTg ngày 02/10/2023 của Thủ tướng Chính phủ về việc phê duyệt quy hoạch tỉnh Trà Vinh thời kỳ 2021-2030, tầm nhìn đến năm 2050. Tăng cường công tác tuyên truyền vận động người dân chấp hành việc sản xuất theo đúng vùng quy hoạch của tỉnh, của huyện; thường xuyên phối hợp kiểm tra, để kịp thời phát hiện ngăn chặn và kiên quyết xử lý những trường hợp chuyển đổi, sử dụng đất không đúng mục đích, làm phá vỡ quy hoạch sản xuất của tỉnh.</w:t>
      </w:r>
    </w:p>
    <w:p>
      <w:r>
        <w:t>- Xúc tiến kêu gọi các doanh nghiệp đầu tư vào việc thu mua, nghiên cứu giải pháp chế biến nguyên liệu từ cây cam, cây dừa để tạo đầu ra sản phẩm nông nghiệp; đồng thời có giải pháp xúc tiến kêu gọi các doanh nghiệp đầu tư trên lĩnh vực chăn nuôi (nâng cao chất lượng sản phẩm, giá cả đầu ra cho con bò, heo,...).</w:t>
      </w:r>
    </w:p>
    <w:p>
      <w:r>
        <w:t>- Nghiên cứu, đề xuất chính sách hỗ trợ cho người trồng lúa; tiếp tục triển khai thực hiện tốt một số chính sách hỗ trợ người trồng lúa của Trung ương và của tỉnh như: Nghị định số 62/2019/NĐ-CP ngày 11/7/2019 về sửa đổi bổ sung một số điều của Nghị định số 35/2015/NĐ-CP ngày 13/4/2015 của Chính phủ về quản lý, sử dụng đất trồng lúa; Nghị quyết số 03/2021/NQ-HĐND ngày 19/3/2021 của Hội đồng nhân dân tỉnh Trà Vinh về ban hành quy định chính sách hỗ trợ tái cơ cấu ngành nông nghiệp tỉnh Trà Vinh giai đoạn 2021 - 2025.</w:t>
      </w:r>
    </w:p>
    <w:p>
      <w:r>
        <w:t>- Tiếp tục nghiên cứu, có giải pháp tháo gỡ việc thực hiện hạ độ cao bờ kênh, hạ độ cao đất ruộng trên địa bàn tỉnh theo quy định.</w:t>
      </w:r>
    </w:p>
    <w:p>
      <w:r>
        <w:t>2. Đối với lĩnh vực giao thông vận tải</w:t>
      </w:r>
    </w:p>
    <w:p>
      <w:r>
        <w:t>- Tăng cường tuyên truyền, phổ biến cho người dân các quy định về bảo vệ kết cấu hạ tầng giao thông, triển khai thực hiện nghiêm các quy định về quản lý, sử dụng và bảo vệ kết cấu hạ tầng giao thông đường bộ; xử lý kịp thời các trường hợp lấn chiếm, sử dụng trái phép đất hành lang an toàn đường bộ.</w:t>
      </w:r>
    </w:p>
    <w:p>
      <w:r>
        <w:t>- Thường xuyên rà soát, kiểm tra, nắm bắt tỉnh hình hư hỏng trên các tuyến Quốc lộ để phản ánh theo thẩm quyền, tiếp tục tham mưu cấp thẩm quyền bổ sung nguồn vốn để thực hiện công tác duy tu, sửa chữa. Tập trung nguồn lực để đầu tư nâng cấp, cải tạo các tuyến đường tỉnh, đường huyện; sửa chữa khắc phục xử lý ngay các vị trí xuất hiện ổ gà trên tuyến nhằm đảm bảo khả năng khai thác của tuyến đường phù hợp với lưu lượng và tải trọng xe, phục vụ tốt nhu cầu lưu thông của người dân.</w:t>
      </w:r>
    </w:p>
    <w:p>
      <w:r>
        <w:t>- Tăng cường công tác kiểm tra, quản lý nhà nước về chất lượng công trình giao thông trên địa bàn tỉnh theo Luật Xây dựng và Nghị định 06/2021/NĐ-CP ngày 26 tháng 01 năm 2021 của Chính phủ quy định chi tiết một số nội dung về quản lý chất lượng, thi công xây dựng và bảo trì công trình xây dựng.</w:t>
      </w:r>
    </w:p>
    <w:p>
      <w:r>
        <w:t>- Tăng cường công tác tuần tra, thanh tra, kiểm soát tải trọng xe, xử lý nghiêm phương tiện cố tình chở vượt quá tải trọng cho phép của xe, vượt quá tải trọng cho phép của các tuyến đường.</w:t>
      </w:r>
    </w:p>
    <w:p>
      <w:r>
        <w:t>- Tập trung đẩy nhanh tiến độ thi công cầu Long Bình 1, phường 4, thành phố Trà Vinh, đảm bảo thời gian hoàn thành công trình theo như hợp đồng đã ký kết. Thông báo rộng rãi trên các phương tiện thông tin đại chúng để người dân biết và sắp xếp lựa chọn lộ trình di chuyển cho phù hợp; tăng cường điều tiết phân luồng nhằm giảm tình trạng ùn tắc tại cầu tạm trong thời gian thi công cầu Long Bình 1.</w:t>
      </w:r>
    </w:p>
    <w:p>
      <w:r>
        <w:t>3. Đối với lĩnh vực giáo dục và đào tạo</w:t>
      </w:r>
    </w:p>
    <w:p>
      <w:r>
        <w:t>- Nghiên cứu, xác định nhu cầu, xây dựng kế hoạch đào tạo giáo viên mầm non, phổ thông theo nhu cầu xã hội được quy định tại Nghị định số 116/2020/NĐ-CP ngày 25/9/2020 của Chính phủ; nghiên cứu xây dựng chính sách hỗ trợ đê thu hút đối với giáo viên; thường xuyên động viên, khuyến khích giáo viên an tâm công tác, tạo mọi điều kiện thuận lợi để giáo viên hoàn thành tốt nhiệm vụ.</w:t>
      </w:r>
    </w:p>
    <w:p>
      <w:r>
        <w:t>- Chỉ đạo và kiểm tra các trường trong việc tổ chức giáo dục học sinh thực hiện tốt các nội quy nhà trường, quy tắc ứng xử học đường; phối hợp chặt chẽ với Hội Cha, mẹ học sinh trong việc quản lý và giáo dục học sinh trong quá trình học tập, sinh hoạt; tiếp tục hướng dẫn thực hiện tốt mô hình “Phòng, chống vi phạm pháp luật và bạo lực học đường”, “Phiên tòa giả định”; tuyên truyền về an toàn giao thông, phòng, chống vi phạm pháp luật và bạo lực học đường trong học sinh.</w:t>
      </w:r>
    </w:p>
    <w:p>
      <w:r>
        <w:t>- Phối hợp kiểm tra, thanh tra chất lượng giáo dục của các doanh nghiệp thực hiện hoạt động dạy thêm và học thêm đảm bảo đúng quy định; quản lý chặt chẽ hoạt động dạy thêm, học thêm trong nhà trường, xử lý kịp thời những vi phạm quy định dạy thêm học thêm; nâng cao chất lượng đạo đức nghề nghiệp của giáo viên; chỉ đạo các trường đủ điều kiện về cơ sở vật chất, đội ngũ giáo viên tổ chức dạy 2 buổi/ngày/lớp.</w:t>
      </w:r>
    </w:p>
    <w:p>
      <w:r>
        <w:t>- Quản lý việc lựa chọn, sử dụng sách giáo khoa trong nhà trường theo đúng quy định; thực hiện các giải pháp nâng cao chất lượng giảng dạy và học tập của học sinh trên địa bàn tỉnh như: rà soát, sắp xếp mạng lưới trường, lớp; nâng cao chất lượng toàn diện giáo dục Mầm non, phổ thông; xây dựng các trường phổ thông trọng điểm; triển khai thực hiện hiệu quả chương trình GDPT năm 2018 theo định hướng phát triển năng lực, phẩm chất người học; tăng cường ứng dụng công nghệ thông tin và chuyển đổi số tạo đột phá trong đổi mới hoạt động giáo dục và đào tạo; phân luồng và định hướng nghề nghiệp.</w:t>
      </w:r>
    </w:p>
    <w:p>
      <w:r>
        <w:t>4. Đối với lĩnh vực kế hoạch và đầu tư</w:t>
      </w:r>
    </w:p>
    <w:p>
      <w:r>
        <w:t>- Kiểm tra, thanh tra chất lượng giáo dục của các doanh nghiệp thực hiện hoạt động dạy thêm và học thêm đảm bảo đúng quy định.</w:t>
      </w:r>
    </w:p>
    <w:p>
      <w:r>
        <w:t>- Tăng cường công tác kiểm tra, hướng dẫn hoạt động hợp tác xã về phương án sản xuất kinh doanh, nguồn nhân lực, tình hình sản xuất, chất lượng sản phẩm,...; triển khai thực hiện Nghị định số 45/2011/NĐ-CP ngày 31/3/2021 của Chính phủ về việc thành lập, tổ chức và hoạt động của Quỹ hỗ trợ phát triển hợp tác xã, tạo điều kiện giúp các hợp tác xã tiếp cận vốn tín dụng; hỗ trợ đào tạo trình độ chuyên môn, nghiệp vụ cho cán bộ hợp tác xã; cân đối bố trí nguồn lực hỗ trợ hợp tác xã theo quy định nhằm nâng cao chất lượng, hiệu quả hoạt động của hợp tác xã trên địa bàn tỉnh.</w:t>
      </w:r>
    </w:p>
    <w:p>
      <w:r>
        <w:t>- Cân đối bố trí nguồn vốn để xây dựng, đầu tư các tuyến đường để đảm bảo đạt lộ trình đô thị hóa trên địa bàn tỉnh theo kế hoạch đề ra.</w:t>
      </w:r>
    </w:p>
    <w:p>
      <w:r>
        <w:t>- Đa phương hóa, đa dạng hóa thu hút đầu tư trực tiếp nước ngoài từ các thị trường và đối tác tiềm năng mới; thực hiện tốt công tác xúc tiến đầu tư. Có giải pháp thu hồi đối với những dự án không triển khai thực hiện theo quy định của pháp luật.</w:t>
      </w:r>
    </w:p>
    <w:p>
      <w:r>
        <w:t>5.  Thực hiện tốt việc tham mưu, ban hành Nghị quyết Hội đồng nhân dân tỉnh đảm bảo đúng trình tự, thủ tục luật định, đạt chất lượng, mang tính khả thi cao; kịp thời triển khai tổ chức thực hiện các Nghị quyết đã được Hội đồng nhân dân tỉnh ban hành.</w:t>
      </w:r>
    </w:p>
    <w:p>
      <w:r>
        <w:t>6.  Khẩn trương thực hiện tiêm bù, tiêm vét, tiêm trả mũi cho trẻ em trong chương trình tiêm chủng mở rộng trong thời gian sớm nhất khi được Bộ Y tế cấp vắc xin; thực hiện tốt công tác khám chữa bệnh theo đúng quy định và nâng cao tinh thần thái độ phục vụ của đội ngũ cán bộ, y, bác sĩ.</w:t>
      </w:r>
    </w:p>
    <w:p>
      <w:r>
        <w:t>7.  Đôn đốc, thực hiện các kết luận, kiến nghị của Kiểm toán nhà nước, Thanh tra Bộ Tài chính theo quy định; làm rõ đối với các kiến nghị chưa thực hiện cần phân loại, xác định lộ trình cụ thể và có giải pháp để giải quyết dứt điểm các kết luận, kiến nghị kiểm toán, thu hồi các khoản nợ còn tồn đọng kéo dài nhiều năm (trong đó lưu ý việc thu tiền thuê đất của một số đơn vị); đề xuất cấp có thẩm quyền xử lý các trường hợp bất khả kháng không thể thực hiện được.</w:t>
      </w:r>
    </w:p>
    <w:p>
      <w:r>
        <w:t>8.  Theo dõi, giám sát các Ngân hàng thương mại trên địa bàn thực hiện nghiêm túc các hoạt động liên quan đến hoạt động kinh doanh, đại lý bảo hiểm theo đúng các quy định của pháp luật có liên quan; kiểm tra, xử lý vi phạm nếu có.</w:t>
      </w:r>
    </w:p>
    <w:p>
      <w:r>
        <w:t>9.  Đầu tư, cải tạo, nâng cấp hệ thống điện phục vụ cho sản xuất và tiêu dùng của người dân; thường xuyên tuyên truyền an toàn, tiết kiệm điện và giá bán điện trên địa bàn quản lý; tăng cường công tác kiểm tra, giám sát về thực hiện giá bán điện trên địa bàn tỉnh.</w:t>
      </w:r>
    </w:p>
    <w:p>
      <w:r>
        <w:t>Điều 3.  Tổ chức thực hiện</w:t>
      </w:r>
    </w:p>
    <w:p>
      <w:r>
        <w:t>1.  Ủy ban nhân dân tỉnh trong phạm vi, quyền hạn của mình chỉ đạo làm rõ trách nhiệm và tổ chức thực hiện, báo cáo kết quả thực hiện các nội dung tại Điều 2 của Nghị quyết này vào kỳ họp thường lệ giữa năm 2024 - Hội đồng nhân dân tỉnh khóa X.</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12 thông qua ngày 08 tháng 12 năm 2023./.</w:t>
      </w:r>
    </w:p>
    <w:p>
      <w:r>
        <w:t>Nơi nhận:</w:t>
      </w:r>
    </w:p>
    <w:p>
      <w:r>
        <w:t>- UBTVQH, Chính phủ;</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GD và ĐT, NN và PTNT, GTVT, KH và ĐT, TP;</w:t>
      </w:r>
    </w:p>
    <w:p>
      <w:r>
        <w:t>- TT 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