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kết quả giám sát công tác phòng, chống tham nhũng, tiêu cực trên địa bàn tỉnh Trà Vinh, giai đoạn 2020-2022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58/NQ-HĐND</w:t>
      </w:r>
    </w:p>
    <w:p>
      <w:r>
        <w:t>Trà Vinh, ngày 08 tháng 12 năm 2023</w:t>
      </w:r>
    </w:p>
    <w:p>
      <w:r>
        <w:t>NGHỊ QUYẾT</w:t>
      </w:r>
    </w:p>
    <w:p>
      <w:r>
        <w:t>KẾT QUẢ GIÁM SÁT CÔNG TÁC PHÒNG, CHỐNG THAM NHŨNG, TIÊU CỰC TRÊN ĐỊA BÀN TỈNH, GIAI ĐOẠN 2020 - 2022</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các Báo cáo số 422/BC-ĐGS, Báo cáo số 423/BC-ĐGS, Báo cáo số 424/BC-ĐGS cùng ngày 21 tháng 11 năm 2023 của Đoàn giám sát số 2 Hội đồng nhân dân tỉnh về kết quả giám sát công tác phòng, chống tham nhũng, tiêu cực trên địa bàn tỉnh, giai đoạn 2020 - 2022 tại Ủy ban nhân dân huyện Cầu Ngang, Ủy ban nhân dân huyện Cầu Kè, Ủy ban nhân dân tỉnh và ý kiến thảo luận của đại biểu Hội đồng nhân dân tỉnh.</w:t>
      </w:r>
    </w:p>
    <w:p>
      <w:r>
        <w:t>QUYẾT NGHỊ:</w:t>
      </w:r>
    </w:p>
    <w:p>
      <w:r>
        <w:t>Điều 1.  Đánh giá kết quả thực hiện</w:t>
      </w:r>
    </w:p>
    <w:p>
      <w:r>
        <w:t>Tán thành với nội dung các Báo cáo số 422/BC-ĐGS, Báo cáo số 423/BC- ĐGS, Báo cáo số 424/BC-ĐGS cùng ngày 21 tháng 11 năm 2023 của Đoàn giám sát số 2 Hội đồng nhân dân tỉnh về kết quả giám sát công tác phòng, chống tham nhũng, tiêu cực trên địa bàn tỉnh, giai đoạn 2020 - 2022 tại Ủy ban nhân dân huyện Cầu Ngang, Ủy ban nhân dân huyện Cầu Kè, Ủy ban nhân dân tỉnh.</w:t>
      </w:r>
    </w:p>
    <w:p>
      <w:r>
        <w:t>1. Một số kết quả đạt được nổi bật</w:t>
      </w:r>
    </w:p>
    <w:p>
      <w:r>
        <w:t>- Giai đoạn 2020 - 2022, công tác phòng, chống tham nhũng, tiêu cực trên địa bàn tỉnh đạt nhiều kết quả tích cực, UBND tỉnh, UBND huyện Cầu Ngang, huyện Cầu Kè đã ban hành nhiều văn bản cụ thể hóa, tổ chức triển khai thực hiện, tuyên truyền, quán triệt các quy định liên quan đến công tác phòng, chống tham nhũng, tiêu cực, góp phần nâng cao nhận thức của cán bộ, đảng viên, công chức, viên chức, người lao động và nhân dân trong công tác phòng ngừa, đấu tranh phòng, chống tham nhũng, tiêu cực.</w:t>
      </w:r>
    </w:p>
    <w:p>
      <w:r>
        <w:t>- Hàng năm, các cơ quan, đơn vị kịp thời ban hành kế hoạch và triển khai, thực hiện công tác phòng, chống tham nhũng, tiêu cực trên địa bàn, định hướng cho các đơn vị trực thuộc xây dựng kế hoạch triển khai tổ chức thực hiện, trong đó chỉ đạo tập trung thực hiện các biện pháp phòng ngừa tham nhũng, tiêu cực và kiểm tra, thanh tra, chấn chỉnh, xử lý tồn tại, hạn chế, cơ bản đáp ứng mục tiêu ngăn ngừa và hạn chế các hành vi tham nhũng, tiêu cực trên địa bàn tỉnh thời gian qua.</w:t>
      </w:r>
    </w:p>
    <w:p>
      <w:r>
        <w:t>- Triển khai thực hiện quyết liệt, có hiệu quả các biện pháp phòng ngừa tham nhũng về công khai, minh bạch hoạt động của cơ quan, chuyển đổi vị trí công tác, kê khai, công khai, kiểm soát tài sản, thu nhập, thực hiện chế độ, định mức tài chính, quy tắc ứng xử. Hoạt động thanh tra, kiểm tra được quan tâm thực hiện, nội dung thanh tra có tập trung vào một số lĩnh vực nhạy cảm, dễ phát sinh tham nhũng, tiêu cực như: giải quyết thủ tục hành chính, quản lý đất đai, tài chính ngân sách, xây dựng cơ bản,... kết quả, toàn tỉnh thanh tra hành chính 127 cuộc, thanh tra chuyên ngành 1.482 cuộc, kiểm tra 63 cuộc việc thực hiện quy tắc ứng xử, qua đó kịp thời chấn chỉnh, xử lý nghiêm hạn chế, thiếu sót của các cơ quan, tổ chức, đơn vị, địa phương trong quá trình thực hiện các biện pháp phòng ngừa tham nhũng, tiêu cực.</w:t>
      </w:r>
    </w:p>
    <w:p>
      <w:r>
        <w:t>- Việc xử lý trách nhiệm người đứng đầu cơ quan, đơn vị để xảy ra tham nhũng, tiêu cực được thực hiện nghiêm; kết luận thanh tra được quan tâm chỉ đạo thực hiện đạt tỷ lệ cao; phối hợp tốt giữa các cơ quan có liên quan trong phòng, chống tham nhũng, tiêu cực và công tác sơ, tổng kết được thực hiện tốt.</w:t>
      </w:r>
    </w:p>
    <w:p>
      <w:r>
        <w:t>2. Tồn tại, hạn chế</w:t>
      </w:r>
    </w:p>
    <w:p>
      <w:r>
        <w:t>- Công tác chỉ đạo triển khai, quán triệt các quy định pháp luật, kiểm tra, hướng dẫn, uốn nắn, chấn chỉnh các cơ quan, đơn vị, địa phương trong việc thực hiện các biện pháp phòng ngừa tham nhũng từng lúc chưa sâu sát; nội dung kế hoạch phòng, chống tham nhũng ở một số cơ quan, đơn vị chưa cụ thể, chưa phù hợp với nhiệm vụ, quyền hạn của đơn vị; việc tự kiểm tra nội bộ, giám sát việc kê khai tài sản thu nhập đối với các chức danh thuộc diện phải kê khai từng lúc chưa kịp thời; hướng dẫn việc kê khai, công khai tài sản, thu nhập còn một số nội dung chưa thống nhất giữa các ngành, đơn vị, địa phương nên phát sinh khó khăn trong quá trình thực hiện; một số nội dung, mức chi quy định trong quy chế chi tiêu nội bộ của đơn vị chưa đảm bảo theo quy định; việc chỉ đạo thực hiện chuyển đổi vị trí công tác có mặt chưa đảm bảo.</w:t>
      </w:r>
    </w:p>
    <w:p>
      <w:r>
        <w:t>- Vai trò, trách nhiệm người đứng đầu một số cơ quan, đơn vị, địa phương từng lúc chưa cao, thiếu kiểm tra, giám sát trong nội bộ để kịp thời phát hiện, chấn chỉnh, khắc phục tồn tại, thiếu sót, ngăn chặn hành vi tham nhũng như: vi phạm trong việc thực hiện quy định của pháp luật về quản lý, sử dụng tài chính ngân sách, đầu tư xây dựng cơ bản, quản lý đất công,...</w:t>
      </w:r>
    </w:p>
    <w:p>
      <w:r>
        <w:t>Điều 2.  Trách nhiệm thi hành</w:t>
      </w:r>
    </w:p>
    <w:p>
      <w:r>
        <w:t>1. Hội đồng nhân dân tỉnh giao Ủy ban nhân dân tỉnh chỉ đạo:</w:t>
      </w:r>
    </w:p>
    <w:p>
      <w:r>
        <w:t>a) Ủy ban nhân dân huyện Cầu Ngang, Ủy ban nhân dân huyện Cầu Kè: thực hiện các kiến nghị của Đoàn giám sát số 2 Hội đồng nhân dân tỉnh và báo cáo kết quả thực hiện về Thường trực Hội đồng nhân dân tỉnh đúng thời gian quy định tại Báo cáo số 422/BC-ĐGS, Báo cáo số 423/BC-ĐGS.</w:t>
      </w:r>
    </w:p>
    <w:p>
      <w:r>
        <w:t>b) Ủy ban nhân dân huyện - thị xã - thành phố chỉ đạo thực hiện nghiêm công tác phòng, chống tham nhũng, tiêu cực; tăng cường công tác tự kiểm tra, thanh tra tập trung vào những lĩnh vực nhạy cảm, dễ phát sinh tham nhũng, tiêu cực như: tài chính ngân sách, đầu tư, xây dựng cơ bản, đất đai và các vấn đề dư luận quan tâm; thực hiện tốt việc cải cách thủ tục hành chính, chuyển đổi số, ứng dụng công nghệ thông tin trong quản lý, điều hành hoạt động của các cơ quan, đơn vị đáp ứng yêu cầu đề ra; tổ chức sơ, tổng kết, đánh giá công tác phòng chống tham nhũng, tiêu cực.</w:t>
      </w:r>
    </w:p>
    <w:p>
      <w:r>
        <w:t>2. Ủy ban nhân dân tỉnh thực hiện các kiến nghị của Đoàn giám sát số 02 Hội đồng nhân dân tỉnh và báo cáo kết quả thực hiện về Thường trực Hội đồng nhân dân tỉnh đúng thời gian quy định đã nêu trong Báo cáo số 424/BC-ĐGS.</w:t>
      </w:r>
    </w:p>
    <w:p>
      <w:r>
        <w:t>Điều 3.  Tổ chức thực hiện</w:t>
      </w:r>
    </w:p>
    <w:p>
      <w:r>
        <w:t>1. Ủy ban nhân dân tỉnh trong phạm vi, quyền hạn của mình chỉ đạo và tổ chức thực hiện, báo cáo kết quả thực hiện các nội dung tại Điều 2 của Nghị quyết này vào kỳ họp thường lệ giữa năm 2024.</w:t>
      </w:r>
    </w:p>
    <w:p>
      <w:r>
        <w:t>2.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12 thông qua ngày 08 tháng 12 năm 2023./.</w:t>
      </w:r>
    </w:p>
    <w:p>
      <w:r>
        <w:t>Nơi nhận:</w:t>
      </w:r>
    </w:p>
    <w:p>
      <w:r>
        <w:t>- UBTVQH, Chính phủ;</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TT. HĐND, UBND cấp huyện;</w:t>
      </w:r>
    </w:p>
    <w:p>
      <w:r>
        <w:t>- Đài PT-TH, Báo Trà Vinh;</w:t>
      </w:r>
    </w:p>
    <w:p>
      <w:r>
        <w:t>- Văn phòng: Đoàn ĐBQH và HĐND, UBND tỉnh;</w:t>
      </w:r>
    </w:p>
    <w:p>
      <w:r>
        <w:t>- Lưu: VT, HĐND(3).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