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2023 về Danh mục dịch vụ sự nghiệp công sử dụng ngân sách nhà nước thuộc lĩnh vực lưu trữ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57/NQ-HĐND</w:t>
      </w:r>
    </w:p>
    <w:p>
      <w:r>
        <w:t>Cần Thơ, ngày 08 tháng 12 năm 2023</w:t>
      </w:r>
    </w:p>
    <w:p>
      <w:r>
        <w:t>NGHỊ QUYẾT</w:t>
      </w:r>
    </w:p>
    <w:p>
      <w:r>
        <w:t>VỀ VIỆC BAN HÀNH DANH MỤC DỊCH VỤ SỰ NGHIỆP CÔNG SỬ DỤNG NGÂN SÁCH NHÀ NƯỚC THUỘC LĨNH VỰC LƯU TRỮ</w:t>
      </w:r>
    </w:p>
    <w:p>
      <w:r>
        <w:t>HỘI ĐỒNG NHÂN DÂN THÀNH PHỐ CẦN THƠ</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08/2023/TT-BNV ngày 31 tháng 5 năm 2023 của Bộ trưởng Bộ Nội vụ quy định tiêu chí, tiêu chuẩn chất lượng dịch vụ sự nghiệp công sử dụng ngân sách nhà nước thuộc lĩnh vực lưu trữ;</w:t>
      </w:r>
    </w:p>
    <w:p>
      <w:r>
        <w:t>Xét Tờ trình số 303/TTr-UBND ngày 01 tháng 12 năm 2023 của Ủy ban nhân dân thành phố về việc thông qua Danh mục dịch vụ sự nghiệp công sử dụng ngân sách nhà nước thuộc lĩnh vực lưu trữ trên địa bàn thành phố Cần Thơ; Báo cáo thẩm tra của Ban pháp chế và ý kiến thảo luận của đại biểu Hội đồng nhân dân tại kỳ họp.</w:t>
      </w:r>
    </w:p>
    <w:p>
      <w:r>
        <w:t>QUYẾT NGHỊ:</w:t>
      </w:r>
    </w:p>
    <w:p>
      <w:r>
        <w:t>Điều 1.  Ban hành Danh mục dịch vụ sự nghiệp công sử dụng ngân sách nhà nước thuộc lĩnh vực lưu trữ, cụ thể như sau:</w:t>
      </w:r>
    </w:p>
    <w:p>
      <w:r>
        <w:t>1.  Phạm vi điều chỉnh và đối tượng áp dụng</w:t>
      </w:r>
    </w:p>
    <w:p>
      <w:r>
        <w:t>a) Phạm vi điều chỉnh: Nghị quyết này quy định Danh mục dịch vụ sự nghiệp công sử dụng ngân sách nhà nước thuộc lĩnh vực lưu trữ.</w:t>
      </w:r>
    </w:p>
    <w:p>
      <w:r>
        <w:t>b) Đối tượng áp dụng: Các cơ quan, tổ chức và cá nhân có liên quan đến dịch vụ sự nghiệp công sử dụng ngân sách nhà nước thuộc lĩnh vực lưu trữ.</w:t>
      </w:r>
    </w:p>
    <w:p>
      <w:r>
        <w:t>2.  Danh mục dịch vụ sự nghiệp công sử dụng ngân sách nhà nước thuộc lĩnh vực lưu trữ</w:t>
      </w:r>
    </w:p>
    <w:p>
      <w:r>
        <w:t>(Chi tiết theo phụ lục đính kèm).</w:t>
      </w:r>
    </w:p>
    <w:p>
      <w:r>
        <w:t>Điều 2.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khóa X, kỳ họp thứ mười ba thông qua ngày 08 tháng 12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Nội vụ;</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Công báo, Trung tâm lưu trữ lịch sử;</w:t>
      </w:r>
    </w:p>
    <w:p>
      <w:r>
        <w:t>- Báo Cần Thơ, Đài PT và TH TP, Cần Thơ;</w:t>
      </w:r>
    </w:p>
    <w:p>
      <w:r>
        <w:t>- Lưu: VP,HĐ,250.</w:t>
      </w:r>
    </w:p>
    <w:p>
      <w:r>
        <w:t>CHỦ TỊCH</w:t>
      </w:r>
    </w:p>
    <w:p>
      <w:r>
        <w:t>Phạm Văn Hiểu</w:t>
      </w:r>
    </w:p>
    <w:p>
      <w:r>
        <w:t>PHỤ LỤC</w:t>
      </w:r>
    </w:p>
    <w:p>
      <w:r>
        <w:t>DANH MỤC DỊCH VỤ SỰ NGHIỆP CÔNG SỬ DỤNG NGÂN SÁCH NHÀ NƯỚC THUỘC LĨNH VỰC LƯU TRỮ TRÊN ĐỊA BÀN THÀNH PHỐ CẦN THƠ</w:t>
      </w:r>
    </w:p>
    <w:p>
      <w:r>
        <w:t>(Kèm theo Nghị quyết số 57/NQ-HĐND ngày 08 tháng 12 năm 2023 của Hội đồng nhân dân thành phố)</w:t>
      </w:r>
    </w:p>
    <w:p>
      <w:r>
        <w:t>STT</w:t>
      </w:r>
    </w:p>
    <w:p>
      <w:r>
        <w:t>Tên dịch vụ sự nghiệp công sử dụng ngân sách nhà nước</w:t>
      </w:r>
    </w:p>
    <w:p>
      <w:r>
        <w:t>I</w:t>
      </w:r>
    </w:p>
    <w:p>
      <w:r>
        <w:t>Dịch vụ thu thập tài liệu lưu trữ</w:t>
      </w:r>
    </w:p>
    <w:p>
      <w:r>
        <w:t>1</w:t>
      </w:r>
    </w:p>
    <w:p>
      <w:r>
        <w:t>Dịch vụ chỉnh lý tài liệu lưu trữ nền giấy</w:t>
      </w:r>
    </w:p>
    <w:p>
      <w:r>
        <w:t>2</w:t>
      </w:r>
    </w:p>
    <w:p>
      <w:r>
        <w:t>Dịch vụ thu thập tài liệu lưu trữ vào Lưu trữ lịch sử</w:t>
      </w:r>
    </w:p>
    <w:p>
      <w:r>
        <w:t>II</w:t>
      </w:r>
    </w:p>
    <w:p>
      <w:r>
        <w:t>Dịch vụ bảo quản tài liệu lưu trữ</w:t>
      </w:r>
    </w:p>
    <w:p>
      <w:r>
        <w:t>1</w:t>
      </w:r>
    </w:p>
    <w:p>
      <w:r>
        <w:t>Dịch vụ vệ sinh kho bảo quản tài liệu lưu trữ và vệ sinh tài liệu lưu trữ nền giấy</w:t>
      </w:r>
    </w:p>
    <w:p>
      <w:r>
        <w:t>2</w:t>
      </w:r>
    </w:p>
    <w:p>
      <w:r>
        <w:t>Dịch vụ bồi nền tài liệu lưu trữ</w:t>
      </w:r>
    </w:p>
    <w:p>
      <w:r>
        <w:t>3</w:t>
      </w:r>
    </w:p>
    <w:p>
      <w:r>
        <w:t>Dịch vụ tạo lập cơ sở dữ liệu tài liệu lưu trữ</w:t>
      </w:r>
    </w:p>
    <w:p>
      <w:r>
        <w:t>III</w:t>
      </w:r>
    </w:p>
    <w:p>
      <w:r>
        <w:t>Dịch vụ sử dụng tài liệu lưu trữ</w:t>
      </w:r>
    </w:p>
    <w:p>
      <w:r>
        <w:t>1</w:t>
      </w:r>
    </w:p>
    <w:p>
      <w:r>
        <w:t>Dịch vụ phục vụ sử dụng tài liệu tại phòng Đọc</w:t>
      </w:r>
    </w:p>
    <w:p>
      <w:r>
        <w:t>1.1</w:t>
      </w:r>
    </w:p>
    <w:p>
      <w:r>
        <w:t>Dịch vụ phục vụ độc giả sử dụng tài liệu tại phòng Đọc</w:t>
      </w:r>
    </w:p>
    <w:p>
      <w:r>
        <w:t>1.2</w:t>
      </w:r>
    </w:p>
    <w:p>
      <w:r>
        <w:t>Cấp bản sao tài liệu lưu trữ, bản chứng thực lưu trữ</w:t>
      </w:r>
    </w:p>
    <w:p>
      <w:r>
        <w:t>2</w:t>
      </w:r>
    </w:p>
    <w:p>
      <w:r>
        <w:t>Dịch vụ biên soạn, xuất bản ấn phẩm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