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56/2023/NQ-HĐND quy định về thu học phí năm học 2023-2024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56/2023/NQ-HĐND</w:t>
      </w:r>
    </w:p>
    <w:p>
      <w:r>
        <w:t>Quảng Bình, ngày 02 tháng 10 năm 2023</w:t>
      </w:r>
    </w:p>
    <w:p>
      <w:r>
        <w:t>NGHỊ QUYẾT</w:t>
      </w:r>
    </w:p>
    <w:p>
      <w:r>
        <w:t>QUY ĐỊNH VỀ HỌC PHÍ NĂM HỌC 2023 - 2024 TRÊN ĐỊA BÀN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1924/TTr-UBND ngày 27 tháng 9 năm 2023 của Ủy ban nhân dân tỉnh về việc đề nghị ban hành Nghị quyết Quy định về học phí năm học 2023 - 2024 trên địa bàn tỉnh Quảng Bình;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về học phí năm học 2023 - 2024 đối với cơ sở giáo dục mầm non và giáo dục phổ thông công lập trên địa bàn tỉnh Quảng Bình; quy định không thu học phí đối với trẻ em học mầm non và học sinh phổ thông công lập, học viên học tại cơ sở giáo dục thường xuyên theo chương trình giáo dục phổ thông trên địa bàn tỉnh Quảng Bình và hỗ trợ kinh phí thường xuyên cho các cơ sở giáo dục do giảm thu từ nguồn học phí.</w:t>
      </w:r>
    </w:p>
    <w:p>
      <w:r>
        <w:t>Điều 2. Đối tượng áp dụng</w:t>
      </w:r>
    </w:p>
    <w:p>
      <w:r>
        <w:t>1. Trẻ em học mầm non và học sinh phổ thông đang học tại các cơ sở giáo dục công lập, học viên học tại cơ sở giáo dục thường xuyên theo chương trình giáo dục phổ thông trên địa bàn tỉnh Quảng Bình.</w:t>
      </w:r>
    </w:p>
    <w:p>
      <w:r>
        <w:t>2. Các cơ sở giáo dục mầm non, giáo dục phổ thông công lập và cơ sở giáo dục thường xuyên trên địa bàn tỉnh Quảng Bình.</w:t>
      </w:r>
    </w:p>
    <w:p>
      <w:r>
        <w:t>3. Các cơ quan, đơn vị có liên quan.</w:t>
      </w:r>
    </w:p>
    <w:p>
      <w:r>
        <w:t>Điều 3. Mức thu học phí năm học 2023 - 2024 đối với cơ sở giáo dục mầm non và giáo dục phổ thông công lập trên địa bàn tỉnh Quảng Bình; quy định không thu học phí đối với trẻ em học mầm non và học sinh phổ thông công lập, học viên học tại cơ sở giáo dục thường xuyên theo chương trình giáo dục phổ thông</w:t>
      </w:r>
    </w:p>
    <w:p>
      <w:r>
        <w:t>1. Mức thu học phí năm học 2023-2024</w:t>
      </w:r>
    </w:p>
    <w:p>
      <w:r>
        <w:t>Đơn vị: nghìn đồng/trẻ, học sinh/tháng</w:t>
      </w:r>
    </w:p>
    <w:p>
      <w:r>
        <w:t>Vùng</w:t>
      </w:r>
    </w:p>
    <w:p>
      <w:r>
        <w:t>Mầm non</w:t>
      </w:r>
    </w:p>
    <w:p>
      <w:r>
        <w:t>Trung học cơ sở</w:t>
      </w:r>
    </w:p>
    <w:p>
      <w:r>
        <w:t>Trung học phổ thông</w:t>
      </w:r>
    </w:p>
    <w:p>
      <w:r>
        <w:t>Thành thị</w:t>
      </w:r>
    </w:p>
    <w:p>
      <w:r>
        <w:t>300</w:t>
      </w:r>
    </w:p>
    <w:p>
      <w:r>
        <w:t>300</w:t>
      </w:r>
    </w:p>
    <w:p>
      <w:r>
        <w:t>300</w:t>
      </w:r>
    </w:p>
    <w:p>
      <w:r>
        <w:t>Nông thôn</w:t>
      </w:r>
    </w:p>
    <w:p>
      <w:r>
        <w:t>100</w:t>
      </w:r>
    </w:p>
    <w:p>
      <w:r>
        <w:t>100</w:t>
      </w:r>
    </w:p>
    <w:p>
      <w:r>
        <w:t>200</w:t>
      </w:r>
    </w:p>
    <w:p>
      <w:r>
        <w:t>Đồng bào dân tộc thiểu số và miền núi; xã đặc biệt khó khăn vùng bãi ngang, ven biển</w:t>
      </w:r>
    </w:p>
    <w:p>
      <w:r>
        <w:t>50</w:t>
      </w:r>
    </w:p>
    <w:p>
      <w:r>
        <w:t>50</w:t>
      </w:r>
    </w:p>
    <w:p>
      <w:r>
        <w:t>100</w:t>
      </w:r>
    </w:p>
    <w:p>
      <w:r>
        <w:t>Trong trường hợp học trực tuyến thì mức thu học phí bằng 80% mức học phí theo từng cấp học được quy định tại Nghị quyết này.</w:t>
      </w:r>
    </w:p>
    <w:p>
      <w:r>
        <w:t>2. Quy định về vùng</w:t>
      </w:r>
    </w:p>
    <w:p>
      <w:r>
        <w:t>a) Vùng thành thị: bao gồm các phường thuộc Thành phố Đồng Hới, các phường thuộc Thị xã Ba Đồn.</w:t>
      </w:r>
    </w:p>
    <w:p>
      <w:r>
        <w:t>b) Vùng đồng bào dân tộc thiểu số và miền núi; xã đặc biệt khó khăn vùng bãi ngang, ven biển: bao gồm các xã khu vực III, khu vực II, khu vực I, các thôn đặc biệt khó khăn vùng đồng bào dân tộc thiểu số và miền núi; xã đặc biệt khó khăn vùng bãi ngang, ven biển theo quyết định của cấp có thẩm quyền.</w:t>
      </w:r>
    </w:p>
    <w:p>
      <w:r>
        <w:t>c) Vùng nông thôn: các xã, thị trấn còn lại.</w:t>
      </w:r>
    </w:p>
    <w:p>
      <w:r>
        <w:t>Các cơ sở giáo dục căn cứ nơi thường trú theo quy định hiện hành của bản thân trẻ, học sinh, học viên để xác định vùng và mức thu học phí đối với đối tượng phải nộp học phí theo quy định. Trường hợp trẻ, học sinh, học viên có nơi thường trú không thuộc tỉnh Quảng Bình thì căn cứ vào địa bàn cơ sở giáo dục để xác định mức thu học phí.</w:t>
      </w:r>
    </w:p>
    <w:p>
      <w:r>
        <w:t>3. Quy định nội dung không thu học phí và hỗ trợ kinh phí thường xuyên cho các cơ sở giáo dục do giảm thu từ nguồn học phí.</w:t>
      </w:r>
    </w:p>
    <w:p>
      <w:r>
        <w:t>a) Không thu học phí học kỳ I năm học 2023 - 2024 (04 tháng) đối với trẻ em học mầm non và học sinh phổ thông công lập, học viên học tại cơ sở giáo dục thường xuyên theo chương trình giáo dục phổ thông trên địa bàn tỉnh Quảng Bình. Riêng đối với trẻ em, học sinh, học viên vùng đồng bào dân tộc thiểu số, biên giới và miền núi; xã đặc biệt khó khăn vùng bãi ngang, ven biển theo quyết định của cấp có thẩm quyền không thu học phí cả năm học 2023 - 2024 (09 tháng).</w:t>
      </w:r>
    </w:p>
    <w:p>
      <w:r>
        <w:t>b) Các cơ sở giáo dục mầm non và phổ thông công lập, cơ sở giáo dục thường xuyên được ngân sách Nhà nước hỗ trợ 30% số học phí không thu theo quy định tại điểm a khoản 3 Điều này (sau khi đã trừ nguồn dự phòng cải cách tiền lương) để chi hoạt động.</w:t>
      </w:r>
    </w:p>
    <w:p>
      <w:r>
        <w:t>c) Nguồn kinh phí hỗ trợ cho các cơ sở giáo dục mầm non và phổ thông công lập, cơ sở giáo dục thường xuyên trên địa bàn tỉnh được lấy từ nguồn sự nghiệp giáo dục thuộc ngân sách tỉnh năm 2023, năm 2024.</w:t>
      </w:r>
    </w:p>
    <w:p>
      <w:r>
        <w:t>Điều 4. Tổ chức thực hiện</w:t>
      </w:r>
    </w:p>
    <w:p>
      <w:r>
        <w:t>Hội đồng nhân dân tỉnh giao Ủy ban nhân dân tỉnh chịu trách nhiệm tổ chức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kiểm tra, giám sát việc thực hiện Nghị quyết này.</w:t>
      </w:r>
    </w:p>
    <w:p>
      <w:r>
        <w:t>Nghị quyết này đã được Hội đồng nhân dân tỉnh Quảng Bình khóa XVIII, kỳ họp thứ 11 thông qua ngày 02 tháng 10 năm 2023 và có hiệu lực từ ngày 12 tháng 10 năm 2023 đến hết ngày 31 tháng 7 năm 2024./.</w:t>
      </w:r>
    </w:p>
    <w:p>
      <w:r>
        <w:t>Nơi nhận:</w:t>
      </w:r>
    </w:p>
    <w:p>
      <w:r>
        <w:t>- Ủy ban Thường vụ Quốc hội;</w:t>
      </w:r>
    </w:p>
    <w:p>
      <w:r>
        <w:t>- Chính phủ;</w:t>
      </w:r>
    </w:p>
    <w:p>
      <w:r>
        <w:t>- Vụ Pháp chế - Bộ Tài chính;</w:t>
      </w:r>
    </w:p>
    <w:p>
      <w:r>
        <w:t>- Vụ Pháp chế - Bộ Giáo dục và Đào tạo;</w:t>
      </w:r>
    </w:p>
    <w:p>
      <w:r>
        <w:t>- Cục KT văn bản QPPL - Bộ Tư pháp;</w:t>
      </w:r>
    </w:p>
    <w:p>
      <w:r>
        <w:t>- Ban Thường vụ Tỉnh ủy;</w:t>
      </w:r>
    </w:p>
    <w:p>
      <w:r>
        <w:t>- Đoàn ĐBQH tỉnh;</w:t>
      </w:r>
    </w:p>
    <w:p>
      <w:r>
        <w:t>- Thường trực HĐND, UBND, UBMTTQVN tỉnh;</w:t>
      </w:r>
    </w:p>
    <w:p>
      <w:r>
        <w:t>- Các ban của HĐND tỉnh;</w:t>
      </w:r>
    </w:p>
    <w:p>
      <w:r>
        <w:t>- Các sở, ban, ngành, đoàn thể cấp tỉnh;</w:t>
      </w:r>
    </w:p>
    <w:p>
      <w:r>
        <w:t>- Các Tổ đại biểu và đại biểu HĐND tỉnh;</w:t>
      </w:r>
    </w:p>
    <w:p>
      <w:r>
        <w:t>- Thường trực HĐND, UBND các huyện, TX, TP;</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