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2023 giao, cho ý kiến kế hoạch vốn đầu tư công năm 2024 Thành phố Cần Thơ các nguồn vốn thuộc ngân sách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55/NQ-HĐND</w:t>
      </w:r>
    </w:p>
    <w:p>
      <w:r>
        <w:t>Cần Thơ, ngày 08 tháng 12 năm 2023</w:t>
      </w:r>
    </w:p>
    <w:p>
      <w:r>
        <w:t>NGHỊ QUYẾT</w:t>
      </w:r>
    </w:p>
    <w:p>
      <w:r>
        <w:t>VỀ VIỆC GIAO, CHO Ý KIẾN KẾ HOẠCH VỐN ĐẦU TƯ CÔNG NĂM 2024 THÀNH PHỐ CẦN THƠ CÁC NGUỒN VỐN THUỘC NGÂN SÁCH NHÀ NƯỚC</w:t>
      </w:r>
    </w:p>
    <w:p>
      <w:r>
        <w:t>HỘI ĐỒNG NHÂN DÂN THÀNH PHỐ CẦN THƠ</w:t>
      </w:r>
    </w:p>
    <w:p>
      <w:r>
        <w:t>KHÓA X,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973/2020/UBTVQH14 ngày 08 ngày 7 tháng 2020 của Ủy ban Thường vụ Quốc hội quy định về các nguyên tắc, tiêu chí và định mức phân bổ vốn đầu tư công nguồn ngân sách nhà nước giai đoạn 2021 - 2025;</w:t>
      </w:r>
    </w:p>
    <w:p>
      <w:r>
        <w:t>Căn cứ Nghị quyết số 29/2021/QH15 ngày 28 tháng 7 năm 2021 của Quốc hội về Kế hoạch đầu tư công trung hạn giai đoạn 2021 - 2025;</w:t>
      </w:r>
    </w:p>
    <w:p>
      <w:r>
        <w:t>Căn cứ Nghị quyết số 104/2023/QH15 ngày 10 tháng 11 năm 2023 của Quốc hội về dự toán ngân sách nhà nước năm 2024;</w:t>
      </w:r>
    </w:p>
    <w:p>
      <w:r>
        <w:t>Căn cứ Nghị quyết số 105/2023/QH15 ngày 10 tháng 11 năm 2023 của Quốc hội về phân bổ ngân sách trung ương năm 2024;</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01/2022/NQ-HĐND ngày 27 tháng 5 năm 2022 của Hội đồng nhân dân thành phố về việc điều chỉnh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08/2022/NQ-HĐND ngày 09 tháng 12 năm 2022 của Hội đồng nhân dân thành phố về việc sửa đổi điểm e khoản 4 Điều 1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49/NQ-HĐND ngày 08 tháng 12 năm 2023 của Hội đồng nhân dân thành phố về việc điều chỉnh giảm kế hoạch vốn của các dự án thuộc Kế hoạch đầu tư công trung hạn giai đoạn 2021 - 2025 thành phố Cần Thơ từ các nguồn vốn ngân sách địa phương;</w:t>
      </w:r>
    </w:p>
    <w:p>
      <w:r>
        <w:t>Căn cứ Nghị quyết số 50/NQ-HĐND ngày 08 tháng 12 năm 2023 của Hội đồng nhân dân thành phố về việc việc giao chi tiết, bổ sung Kế hoạch đầu tư công trung hạn giai đoạn 2021 - 2025 thành phố Cần Thơ từ các nguồn vốn ngân sách địa phương;</w:t>
      </w:r>
    </w:p>
    <w:p>
      <w:r>
        <w:t>Căn cứ Nghị quyết số 53/NQ-HĐND ngày 08 tháng 12 năm 2023 của Hội đồng nhân dân thành phố về việc phân bổ dự toán ngân sách năm 2024;</w:t>
      </w:r>
    </w:p>
    <w:p>
      <w:r>
        <w:t>Xét Tờ trình số 311/TTr-UBND ngày 05 tháng 12 năm 2023 của Ủy ban nhân dân thành phố về việc giao, cho ý kiến kế hoạch vốn đầu tư công năm 2024 thành phố Cần Thơ các nguồn vốn thuộc ngân sách nhà nước; Báo cáo thẩm tra của Ban kinh tế - ngân sách; ý kiến thảo luận của đại biểu Hội đồng nhân dân tại kỳ họp.</w:t>
      </w:r>
    </w:p>
    <w:p>
      <w:r>
        <w:t>QUYẾT NGHỊ:</w:t>
      </w:r>
    </w:p>
    <w:p>
      <w:r>
        <w:t>Điều 1.  Giao kế hoạch vốn đầu tư công năm 2024 các nguồn vốn ngân sách địa phương, cụ thể như sau:</w:t>
      </w:r>
    </w:p>
    <w:p>
      <w:r>
        <w:t>1.  Tổng nguồn vốn ngân sách địa phương là 7.564,935 tỷ đồng, gồm:</w:t>
      </w:r>
    </w:p>
    <w:p>
      <w:r>
        <w:t>a) Nguồn cân đối ngân sách địa phương: 1.379,135 tỷ đồng.</w:t>
      </w:r>
    </w:p>
    <w:p>
      <w:r>
        <w:t>b) Nguồn tiền sử dụng đất: 2.170 tỷ đồng.</w:t>
      </w:r>
    </w:p>
    <w:p>
      <w:r>
        <w:t>c) Nguồn xổ số kiến thiết: 1.800 tỷ đồng.</w:t>
      </w:r>
    </w:p>
    <w:p>
      <w:r>
        <w:t>d) Nguồn bội chi ngân sách địa phương: 2.215,800 tỷ đồng, trong đó:</w:t>
      </w:r>
    </w:p>
    <w:p>
      <w:r>
        <w:t>- Nguồn Chính phủ vay về cho địa phương vay lại: 1.215,800 tỷ đồng.</w:t>
      </w:r>
    </w:p>
    <w:p>
      <w:r>
        <w:t>- Nguồn phát hành trái phiếu chính quyền địa phương: 1.000 tỷ đồng.</w:t>
      </w:r>
    </w:p>
    <w:p>
      <w:r>
        <w:t>2.  Kế hoạch vốn đầu tư công năm 2024 các nguồn vốn ngân sách nhà nước địa phương bổ chi tiết như sau:</w:t>
      </w:r>
    </w:p>
    <w:p>
      <w:r>
        <w:t>a) Theo công trình, dự án:</w:t>
      </w:r>
    </w:p>
    <w:p>
      <w:r>
        <w:t>- Vốn chuẩn bị đầu tư, vốn quy hoạch: 5,220 tỷ đồng.</w:t>
      </w:r>
    </w:p>
    <w:p>
      <w:r>
        <w:t>- Kế hoạch bố trí vốn thực hiện: 7.559,715 tỷ đồng, trong đó:</w:t>
      </w:r>
    </w:p>
    <w:p>
      <w:r>
        <w:t>+ Kế hoạch vốn giao chi tiết: 6.115,509 tỷ đồng.</w:t>
      </w:r>
    </w:p>
    <w:p>
      <w:r>
        <w:t>. Công trình do thành phố quản lý: 3.232,888 tỷ đồng.</w:t>
      </w:r>
    </w:p>
    <w:p>
      <w:r>
        <w:t>. Công trình do quận, huyện quản lý: 2.882,621 tỷ đồng</w:t>
      </w:r>
    </w:p>
    <w:p>
      <w:r>
        <w:t>+ Kế hoạch vốn chưa giao chi tiết: 1.444,206 tỷ đồng</w:t>
      </w:r>
    </w:p>
    <w:p>
      <w:r>
        <w:t>b) Chi tiết nguồn vốn theo phân cấp quản lý:</w:t>
      </w:r>
    </w:p>
    <w:p>
      <w:r>
        <w:t>- Do thành phố quản lý 4.682,314 tỷ đồng, gồm</w:t>
      </w:r>
    </w:p>
    <w:p>
      <w:r>
        <w:t>+ Nguồn vốn cân đối ngân sách địa phương: 737,481 tỷ đồng.</w:t>
      </w:r>
    </w:p>
    <w:p>
      <w:r>
        <w:t>+ Nguồn thu tiền sử dụng đất: 660,302 tỷ đồng.</w:t>
      </w:r>
    </w:p>
    <w:p>
      <w:r>
        <w:t>+ Nguồn thu xổ số kiến thiết: 1.068,731 tỷ đồng.</w:t>
      </w:r>
    </w:p>
    <w:p>
      <w:r>
        <w:t>+ Nguồn bội chi ngân sách địa phương: 2.215,800 tỷ đồng.</w:t>
      </w:r>
    </w:p>
    <w:p>
      <w:r>
        <w:t>- Do quận, huyện quản lý 2.882,621 tỷ đồng (bao gồm vốn bố trí cho các dự án do thành phố hỗ trợ), gồm:</w:t>
      </w:r>
    </w:p>
    <w:p>
      <w:r>
        <w:t>+ Nguồn vốn cân đối ngân sách địa phương: 641,654 tỷ đồng.</w:t>
      </w:r>
    </w:p>
    <w:p>
      <w:r>
        <w:t>+ Nguồn thu tiền sử dụng đất: 1.509,698 tỷ đồng.</w:t>
      </w:r>
    </w:p>
    <w:p>
      <w:r>
        <w:t>+ Nguồn thu xổ số kiến thiết: 731,269 tỷ đồng.</w:t>
      </w:r>
    </w:p>
    <w:p>
      <w:r>
        <w:t>(Chi tiết danh mục dự án và mức vốn bố trí theo Phụ lục I, II, III đính kèm)</w:t>
      </w:r>
    </w:p>
    <w:p>
      <w:r>
        <w:t>Điều 2.  Cho ý kiến đối với kế hoạch đầu tư công vốn ngân sách trung ương, cụ thể như sau:</w:t>
      </w:r>
    </w:p>
    <w:p>
      <w:r>
        <w:t>1.  Thống nhất phương án phân bổ 2.153,160 tỷ đồng kế hoạch vốn ngân sách trung ương năm 2024 cho các dự án  (Chi tiết danh mục dự án và mức vốn bố trí theo Phụ lục IV đính kèm).</w:t>
      </w:r>
    </w:p>
    <w:p>
      <w:r>
        <w:t>2.  Căn cứ Quyết định giao kế hoạch vốn đầu tư công năm 2024 nguồn vốn ngân sách trung ương của Thủ tướng Chính phủ, Ủy ban nhân dân thành phố có trách nhiệm ban hành Quyết định giao chi tiết vốn ngân sách trung ương năm 2024 cho các dự án đã đảm bảo đầy đủ các thủ tục đầu tư theo quy định pháp luật, mức vốn ngân sách trung ương bố trí cho từng dự án không vượt tổng m ứ c vốn được Thủ tướng Chính phủ giao và đảm bảo tiến độ theo quy định.</w:t>
      </w:r>
    </w:p>
    <w:p>
      <w:r>
        <w:t>Điều 3.  Trách nhiệm thi hành</w:t>
      </w:r>
    </w:p>
    <w:p>
      <w:r>
        <w:t>1.  Giao Ủy ban nhân dân thành phố tổ chức thực hiện Nghị quyết này theo chức năng, nhiệm vụ, quyền hạn được pháp luật quy định.</w:t>
      </w:r>
    </w:p>
    <w:p>
      <w:r>
        <w:t>Ủy ban nhân dân thành phố chịu trách nhiệm toàn diện trước Hội đồng nhân dân thành phố, cơ quan thanh tra, kiểm toán, cơ quan liên quan khác về tính chính xác của thông tin số liệu của dự án, mức vốn phân bổ cho từng dự án theo quy định của pháp luật. Đồng thời, tiếp tục chỉ đạo các cơ quan chuyên môn khẩn trương hoàn chỉnh thủ tục đầu tư các dự án đảm bảo trình tự, thủ tục theo quy định pháp luật trình Hội đồng nhân dân thành phố giao hết kế hoạch vốn đầu tư công năm 2024 thành phố Cần Thơ các nguồn vốn thuộc ngân sách nhà nước theo thẩm quyền.</w:t>
      </w:r>
    </w:p>
    <w:p>
      <w:r>
        <w:t>2.  Khi Thủ tướng Chính phủ ban hành Quyết định giao dự toán ngân sách nhà nước năm 2024 thì Ủy ban nhân dân thành phố có trách nhiệm trình Thường trực Hội đồng nhân dân thành phố để trao đổi, thống nhất và báo cáo Hội đồng nhân dân thành phố tại kỳ họp gần nhất.</w:t>
      </w:r>
    </w:p>
    <w:p>
      <w:r>
        <w:t>3.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Nghị quyết này đã được Hội đồng nhân dân thành phố Cần Thơ khóa X, kỳ họp thứ mười ba thông qua ngày 08 tháng 12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Trung tâm lưu trữ lịch sử;</w:t>
      </w:r>
    </w:p>
    <w:p>
      <w:r>
        <w:t>- Báo Cần Thơ, Đài PT và TH TP. Cần Thơ;</w:t>
      </w:r>
    </w:p>
    <w:p>
      <w:r>
        <w:t>- Lưu: VT,HĐ,250.</w:t>
      </w:r>
    </w:p>
    <w:p>
      <w:r>
        <w:t>CHỦ TỊCH</w:t>
      </w:r>
    </w:p>
    <w:p>
      <w:r>
        <w:t>Phạm Văn Hiểu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