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55/NQ-CP năm 2023 về đề nghị xây dựng Nghị quyết về thí điểm việc sử dụng kinh phí chi thường xuyên của ngân sách nhà nước để cải tạo, nâng cấp, mở rộng, xây dựng mới các hạng mục trong các cơ sở, công trình đã có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55/NQ-CP</w:t>
      </w:r>
    </w:p>
    <w:p>
      <w:r>
        <w:t>Hà Nội, ngày 20 tháng 4 năm 2023</w:t>
      </w:r>
    </w:p>
    <w:p>
      <w:r>
        <w:t>NGHỊ QUYẾT</w:t>
      </w:r>
    </w:p>
    <w:p>
      <w:r>
        <w:t>VỀ ĐỀ NGHỊ XÂY DỰNG NGHỊ QUYẾT CỦA QUỐC HỘI VỀ THÍ ĐIỂM VIỆC SỬ DỤNG KINH PHÍ CHI THƯỜNG XUYÊN CỦA NGÂN SÁCH NHÀ NƯỚC ĐỂ CẢI TẠO, NÂNG CẤP, MỞ RỘNG, XÂY DỰNG MỚI CÁC HẠNG MỤC TRONG CÁC CƠ SỞ, CÔNG TRÌNH ĐÃ CÓ</w:t>
      </w:r>
    </w:p>
    <w:p>
      <w:r>
        <w:t>CHÍNH PHỦ</w:t>
      </w:r>
    </w:p>
    <w:p>
      <w:r>
        <w:t>Căn cứ Luật Tổ chức Chính phủ ngày 19 tháng 6 năm 2015; Luật sửa đổi, bổ sung mội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06 năm 2022 của Chính phủ ban hành Quy chế làm việc của Chính phủ;</w:t>
      </w:r>
    </w:p>
    <w:p>
      <w:r>
        <w:t>Xét đề nghị của Bộ Tài chính tại Tờ trình số 55/TTr-BTC ngày 07 tháng 4 năm 2022; văn bản tiếp thu, giải trình số 3737/BTC-HCSN ngày 17 tháng 4 năm 2023;</w:t>
      </w:r>
    </w:p>
    <w:p>
      <w:r>
        <w:t>Trên cơ sở kết quả biểu quyết của các Thành viên Chính phủ,</w:t>
      </w:r>
    </w:p>
    <w:p>
      <w:r>
        <w:t>QUYẾT NGHỊ:</w:t>
      </w:r>
    </w:p>
    <w:p>
      <w:r>
        <w:t>Điều 1.</w:t>
      </w:r>
    </w:p>
    <w:p>
      <w:r>
        <w:t>1. Thông qua đề nghị xây dựng Nghị quyết của Quốc hội về thí điểm việc sử dụng kinh phí chi thường xuyên của ngân sách nhà nước để cải tạo, nâng cấp, mở rộng, xây dựng mới các hạng mục trong các cơ sở, công trình đã có với 02 chính sách như đề nghị của Bộ Tài chính tại Tờ trình số 55/TTr-BTC nêu trên. Bộ Tài chính chịu trách nhiệm toàn diện về các nội dung, số liệu báo cáo, đề xuất.</w:t>
      </w:r>
    </w:p>
    <w:p>
      <w:r>
        <w:t>Giao Bộ Tài chính tiếp thu các ý kiến Thành viên Chính phủ trong quá trình xây dựng, hoàn thiện dự thảo Nghị quyết của Quốc hội theo đúng quy định.</w:t>
      </w:r>
    </w:p>
    <w:p>
      <w:r>
        <w:t>2. Giao Bộ trưởng Bộ Tư pháp thừa ủy quyền của Thủ tướng Chính phủ, thay mặt Chính phủ báo cáo Ủy ban Thường vụ Quốc hội bổ sung dự án Nghị quyết của Quốc hội về thí điểm việc sử dụng kinh phí chi thường xuyên của ngân sách nhà nước để cải tạo, nâng cấp, mở rộng, xây dựng mới các hạng mục trong các cơ sở, công trình đã có vào Chương trình xây dựng Luật, Pháp lệnh năm 2023 và cho phép thông qua Nghị quyết theo quy trình một kỳ họp Quốc hội (tháng 5 năm 2023). Bộ Tài chính có trách nhiệm phối hợp chặt chẽ với Bộ Tư pháp và cung cấp đầy đủ hồ sơ, tài liệu liên quan cho Bộ Tư pháp theo quy định, bảo đảm tiến độ báo cáo Ủy ban Thường vụ Quốc hội theo yêu cầu.</w:t>
      </w:r>
    </w:p>
    <w:p>
      <w:r>
        <w:t>Điều 2.    Nghị quyết này có hiệu lực thi hành kể từ ngày ký ban hành.</w:t>
      </w:r>
    </w:p>
    <w:p>
      <w:r>
        <w:t>Điều 3.    Các Bộ trưởng: Bộ Tài chính, Bộ Kế hoạch và Đầu tư, Bộ Tư pháp, Bộ Xây dựng và Thủ trưởng các cơ quan liên quan chịu trách nhiệm thi hành Nghị quyết này./.</w:t>
      </w:r>
    </w:p>
    <w:p>
      <w:r>
        <w:t>Nơi nhận:</w:t>
      </w:r>
    </w:p>
    <w:p>
      <w:r>
        <w:t>- Như Điều 3;</w:t>
      </w:r>
    </w:p>
    <w:p>
      <w:r>
        <w:t>- TTgCP các TVCP;</w:t>
      </w:r>
    </w:p>
    <w:p>
      <w:r>
        <w:t>- Các Bộ: TC, KHĐT, TP, XD;</w:t>
      </w:r>
    </w:p>
    <w:p>
      <w:r>
        <w:t>- VPCP: BTCN, các PCN;   Trợ lý TTG, TGĐ cổng TTĐT, các Vụ: TH, PL, CN;</w:t>
      </w:r>
    </w:p>
    <w:p>
      <w:r>
        <w:t>- Lưu: Văn thư, KTTH (3b)H.10</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