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sửa đổi Nghị quyết 59/NQ-HĐND về thông qua Đề án đào tạo, bồi dưỡng ngắn hạn nguồn nhân lực ngành y tế giai đoạn 2024-2025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53/NQ-HĐND</w:t>
      </w:r>
    </w:p>
    <w:p>
      <w:r>
        <w:t>Long An, ngày 30 tháng 8 năm 2024</w:t>
      </w:r>
    </w:p>
    <w:p>
      <w:r>
        <w:t>NGHỊ QUYẾT</w:t>
      </w:r>
    </w:p>
    <w:p>
      <w:r>
        <w:t>VỀ VIỆC SỬA ĐỔI, BỔ SUNG MỘT SỐ ĐIỀU CỦA NGHỊ QUYẾT SỐ 59/NQ-HĐND NGÀY 01 THÁNG 12 NĂM 2023 CỦA HỘI ĐỒNG NHÂN DÂN TỈNH VỀ VIỆC THÔNG QUA ĐỀ ÁN ĐÀO TẠO, BỒI DƯỠNG NGẮN HẠN NGUỒN NHÂN LỰC NGÀNH Y TẾ GIAI ĐOẠN 2024 - 2025 CỦA TỈNH LONG AN</w:t>
      </w:r>
    </w:p>
    <w:p>
      <w:r>
        <w:t>HỘI ĐỒNG NHÂN DÂN TỈNH LONG AN</w:t>
      </w:r>
    </w:p>
    <w:p>
      <w:r>
        <w:t>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Ngân sách nhà nước ngày 25 tháng 6 năm 2015;</w:t>
      </w:r>
    </w:p>
    <w:p>
      <w:r>
        <w:t>Căn cứ Luật sửa đổi, bổ sung một số điều của Luật Cán bộ, công chức và viên chức ngày 25 tháng 11 năm 2019;</w:t>
      </w:r>
    </w:p>
    <w:p>
      <w:r>
        <w:t>Căn cứ Nghị định số 101/2017/NĐ-CP ngày 01 tháng 9 năm 2017 của Chính phủ về đào tạo, bồi dưỡng cán bộ, công chức, viên chức;</w:t>
      </w:r>
    </w:p>
    <w:p>
      <w:r>
        <w:t>Căn cứ Nghị định số 60/2021/NĐ-CP ngày 21 tháng 6 năm 2021 của Chính phủ quy định cơ chế tự chủ tài chính của đơn vị sự nghiệp công lập;</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Quyết định số 122/QĐ-TTg ngày 10 tháng 01 năm 2013 của Thủ tướng Chính phủ phê duyệt chiến lược quốc gia bảo vệ, chăm sóc và nâng cao sức khỏe Nhân dân giai đoạn 2011-2020, tầm nhìn đến năm 2030;</w:t>
      </w:r>
    </w:p>
    <w:p>
      <w:r>
        <w:t>Căn cứ Thông tư số 22/2013/TT-BYT ngày 09 tháng 8 năm 2013 của Bộ trưởng Bộ Y tế ban hành Thông tư hướng dẫn việc đào tạo liên tục cho cán bộ y tế;</w:t>
      </w:r>
    </w:p>
    <w:p>
      <w:r>
        <w:t>Căn cứ Thông tư số 26/2020/TT-BYT ngày 28 tháng 12 năm 2020 của Bộ trưởng Bộ Y tế ban hành Thông tư sửa đổi, bổ sung một số điều của Thông tư số 22/2013/TT-BYT ngày 09 tháng 8 năm 2013 của Bộ trưởng Bộ Y tế hướng dẫn việc đào tạo liên tục cho cán bộ y tế;</w:t>
      </w:r>
    </w:p>
    <w:p>
      <w:r>
        <w:t>Căn cứ Nghị quyết số 53/NQ-HĐND ngày 17 tháng 8 năm 2021 của Hội đồng nhân dân tỉnh về việc đào tạo nguồn nhân lực ngành Y tế giai đoạn 2021- 2025 của tỉnh;</w:t>
      </w:r>
    </w:p>
    <w:p>
      <w:r>
        <w:t>Căn cứ Nghị quyết 23/NQ-HĐND ngày 21 tháng 5 năm 2024 của Hội đồng nhân dân tỉnh về chủ trương đầu tư mua sắm máy chạy thận nhân tạo và trang thiết bị khẩn cấp;</w:t>
      </w:r>
    </w:p>
    <w:p>
      <w:r>
        <w:t>Xét Tờ trình số 2552/TTr-UBND ngày 26 tháng 8 năm 2024 của Ủy ban nhân dân tỉnh về việc ban hành Nghị quyết về sửa đổi, bổ sung một số điều của Nghị quyết số 59/NQ-HĐND ngày 01 tháng 12 năm 2023 của Hội đồng nhân dân tỉnh về việc thông qua Đề án đào tạo, bồi dưỡng ngắn hạn nguồn nhân lực ngành y tế giai đoạn 2024 - 2025 của tỉnh Long An; Báo cáo thẩm tra số 915/BC-HĐND ngày 27 tháng 8 năm 2024 của Ban Văn hóa - xã hội Hội đồng nhân dân tỉnh và ý kiến thảo luận của đại biểu Hội đồng nhân dân tỉnh tại kỳ họp.</w:t>
      </w:r>
    </w:p>
    <w:p>
      <w:r>
        <w:t>QUYẾT NGHỊ:</w:t>
      </w:r>
    </w:p>
    <w:p>
      <w:r>
        <w:t>Điều 1 . Thống nhất sửa đổi, bổ sung một số điều của Nghị quyết số 59/NQ-HĐND ngày 01 tháng 12 năm 2023 của Hội đồng nhân dân tỉnh về việc thông qua Đề án đào tạo, bồi dưỡng ngắn hạn nguồn nhân lực ngành y tế giai đoạn 2024 - 2025 của tỉnh Long An, cụ thể như sau:</w:t>
      </w:r>
    </w:p>
    <w:p>
      <w:r>
        <w:t>1. Sửa đổi, bổ sung nội dung “Đào tại các chuyên khoa và lĩnh vực khác” tại khoản 2 Điều 1, như sau:</w:t>
      </w:r>
    </w:p>
    <w:p>
      <w:r>
        <w:t>- Đào tạo các chuyên khoa và lĩnh vực khác: 184.</w:t>
      </w:r>
    </w:p>
    <w:p>
      <w:r>
        <w:t>- Thận nhân tạo cơ bản: 121.</w:t>
      </w:r>
    </w:p>
    <w:p>
      <w:r>
        <w:t>2. Sửa đổi, bổ sung nội dung “Đào tạo các chuyên khoa và lĩnh vực khác” tại mục II phần II Đề án đào tạo, bồi dưỡng ngắn hạn nguồn nhân lực ngành Y tế giai đoạn 2024 - 2025 của tỉnh Long An đính kèm Nghị quyết số 59/NQ HDND, như sau:</w:t>
      </w:r>
    </w:p>
    <w:p>
      <w:r>
        <w:t>17. Đào tạo các chuyên khoa và lĩnh vực khác: 184.</w:t>
      </w:r>
    </w:p>
    <w:p>
      <w:r>
        <w:t>18. Thận nhân tạo cơ bản: 121.</w:t>
      </w:r>
    </w:p>
    <w:p>
      <w:r>
        <w:t>3. Sửa đổi chỉ tiêu 17 và bổ sung chỉ tiêu 18 tại Phụ lục 1 kèm theo Đề án đào tạo, bồi dưỡng ngắn hạn nguồn nhân lực ngành Y tế giai đoạn 2024- 2025 của tỉnh Long An, như sau:</w:t>
      </w:r>
    </w:p>
    <w:p>
      <w:r>
        <w:t>17. Đào tạo các chuyên khoa và lĩnh vực khác: 184</w:t>
      </w:r>
    </w:p>
    <w:p>
      <w:r>
        <w:t>- Ngoại nhi: 02</w:t>
      </w:r>
    </w:p>
    <w:p>
      <w:r>
        <w:t>- Da liễu: 11</w:t>
      </w:r>
    </w:p>
    <w:p>
      <w:r>
        <w:t>- Tai - Mũi - Họng: 07</w:t>
      </w:r>
    </w:p>
    <w:p>
      <w:r>
        <w:t>- Hồi sức ngoại thần kinh cơ bản: 01</w:t>
      </w:r>
    </w:p>
    <w:p>
      <w:r>
        <w:t>- Tim mạch can thiệp cơ bản: 05</w:t>
      </w:r>
    </w:p>
    <w:p>
      <w:r>
        <w:t>- Thở máy: 38</w:t>
      </w:r>
    </w:p>
    <w:p>
      <w:r>
        <w:t>- Dinh dưỡng lâm sàng: 03</w:t>
      </w:r>
    </w:p>
    <w:p>
      <w:r>
        <w:t>- Soi cổ tử cung: 21</w:t>
      </w:r>
    </w:p>
    <w:p>
      <w:r>
        <w:t>- Quản lý điều dưỡng: 06</w:t>
      </w:r>
    </w:p>
    <w:p>
      <w:r>
        <w:t>- Kiến thức và thực hành tiêm Botulinum Toxin trong thẩm mỹ da: 03</w:t>
      </w:r>
    </w:p>
    <w:p>
      <w:r>
        <w:t>- Điều dưỡng cấp cứu: 48</w:t>
      </w:r>
    </w:p>
    <w:p>
      <w:r>
        <w:t>- Kiểm soát nhiễm khuẩn cơ bản: 31</w:t>
      </w:r>
    </w:p>
    <w:p>
      <w:r>
        <w:t>- Quản lý và xử lý dụng cụ phẫu thuật: 02</w:t>
      </w:r>
    </w:p>
    <w:p>
      <w:r>
        <w:t>- Dinh dưỡng lâm sàng, tiết chế và an toàn thực phẩm trong bệnh viện: 05</w:t>
      </w:r>
    </w:p>
    <w:p>
      <w:r>
        <w:t>- Căng chỉ cơ bản trong thẩm mỹ da: 01</w:t>
      </w:r>
    </w:p>
    <w:p>
      <w:r>
        <w:t>18. Thận nhân tạo cơ bản: 121.</w:t>
      </w:r>
    </w:p>
    <w:p>
      <w:r>
        <w:t>Điều 2 . Giao Ủy ban nhân dân tỉnh tổ chức triển khai thực hiện Nghị quyết.</w:t>
      </w:r>
    </w:p>
    <w:p>
      <w:r>
        <w:t>Điều 3 . Giao Thường trực Hội đồng nhân dân, các Ban của Hội đồng nhân dân, Tổ đại biểu và đại biểu Hội đồng nhân dân giám sát việc thực hiện Nghị quyết.</w:t>
      </w:r>
    </w:p>
    <w:p>
      <w:r>
        <w:t>Nghị quyết này đã được Hội đồng nhân dân tỉnh khóa X, kỳ họp thứ 18 (kỳ họp chuyên đề) năm 2024 thông qua ngày 30 tháng 8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Y tế;</w:t>
      </w:r>
    </w:p>
    <w:p>
      <w:r>
        <w:t>- Bộ Nội vụ;</w:t>
      </w:r>
    </w:p>
    <w:p>
      <w:r>
        <w:t>- Bộ Tài chính;</w:t>
      </w:r>
    </w:p>
    <w:p>
      <w:r>
        <w:t>- Bộ Lao động, Thương binh và Xã hội;</w:t>
      </w:r>
    </w:p>
    <w:p>
      <w:r>
        <w:t>- Thường trực Tỉnh ủy (b/c);</w:t>
      </w:r>
    </w:p>
    <w:p>
      <w:r>
        <w:t>- Đại biểu QH đơn vị tỉnh Long An;</w:t>
      </w:r>
    </w:p>
    <w:p>
      <w:r>
        <w:t>- Đại biểu HĐND tỉnh khóa X;</w:t>
      </w:r>
    </w:p>
    <w:p>
      <w:r>
        <w:t>- UBND tỉnh;</w:t>
      </w:r>
    </w:p>
    <w:p>
      <w:r>
        <w:t>- UBMTTQVN tỉnh;</w:t>
      </w:r>
    </w:p>
    <w:p>
      <w:r>
        <w:t>- Các Sở, ngành tỉnh;</w:t>
      </w:r>
    </w:p>
    <w:p>
      <w:r>
        <w:t>- Các Tổ chức chính trị - xã hội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w:t>
      </w:r>
    </w:p>
    <w:p>
      <w:r>
        <w:t>- Lưu: VT.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