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sửa đổi quy định danh mục dịch vụ sự nghiệp công sử dụng ngân sách nhà nước trên địa bàn tỉnh Bắc Kạn kèm theo Nghị quyết 95/NQ-HĐND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52/NQ-HĐND</w:t>
      </w:r>
    </w:p>
    <w:p>
      <w:r>
        <w:t>Bắc Kạn, ngày 01 tháng 8 năm 2023</w:t>
      </w:r>
    </w:p>
    <w:p>
      <w:r>
        <w:t>NGHỊ QUYẾT</w:t>
      </w:r>
    </w:p>
    <w:p>
      <w:r>
        <w:t>SỬA ĐỔI, BỔ SUNG QUY ĐỊNH DANH MỤC DỊCH VỤ SỰ NGHIỆP CÔNG SỬ DỤNG NGÂN SÁCH NHÀ NƯỚC TRÊN ĐỊA BÀN TỈNH BAN HÀNH KÈM THEO NGHỊ QUYẾT SỐ 95/NQ- HĐND NGÀY 07 THÁNG 12 NĂM 2021 CỦA HỘI ĐỒNG NHÂN DÂN TỈNH BẮC KẠN</w:t>
      </w:r>
    </w:p>
    <w:p>
      <w:r>
        <w:t>HỘI ĐỒNG NHÂN DÂN TỈNH BẮC KẠN</w:t>
      </w:r>
    </w:p>
    <w:p>
      <w:r>
        <w:t>KHÓA X, KỲ HỌP THỨ 14</w:t>
      </w:r>
    </w:p>
    <w:p>
      <w:r>
        <w:t>Căn cứ Luật Tổ chức chính quyền địa phương ngày 19 tháng 6 năm 2015;</w:t>
      </w:r>
    </w:p>
    <w:p>
      <w:r>
        <w:t>Căn cứ Nghị định số 60/2021/NĐ-CP ngày 21 tháng 6 năm 2021 của Chính phủ quy định cơ chế tự chủ tài chính của đơn vị sự nghiệp công lập;</w:t>
      </w:r>
    </w:p>
    <w:p>
      <w:r>
        <w:t>Căn cứ Quyết định số 420/QĐ-BNV ngày 02 tháng 6 năm 2022 của Bộ trưởng Bộ Nội vụ ban hành Chương trình bồi dưỡng đối với ngạch chuyên viên và tương đương; Quyết định số 421/QĐ-BNV ngày 02 tháng 6 năm 2022 của Bộ trưởng Bộ nội vụ ban hành Chương trình bồi dưỡng đối với ngạch chuyên viên chính; Quyết định số 423/QĐ-BNV ngày 02 tháng 6 năm 2022 của Bộ trưởng Bộ Nội vụ ban hành Chương trình bồi dưỡng đối với lãnh đạo quản lý cấp phòng và tương đương;</w:t>
      </w:r>
    </w:p>
    <w:p>
      <w:r>
        <w:t>Xét Tờ trình số 110/TTr-UBND ngày 29 tháng 6 năm 2022 của Ủy ban nhân dân tỉnh sửa đổi, bổ sung Nghị quyết số 95/NQ-HĐND ngày 07 tháng 12 năm 2021 của Hội đồng nhân dân tỉnh ban hành quy định danh mục dịch vụ sự nghiệp công sử dụng ngân sách nhà nước trên địa bàn tỉnh Bắc Kạn; Báo cáo thẩm tra số 128/BC-HĐND ngày 25 tháng 7 năm 2023 của Ban Kinh tế - Ngân sách Hội đồng nhân dân tỉnh và ý kiến thảo luận của đại biểu Hội đồng nhân dân tỉnh tại kỳ họp.</w:t>
      </w:r>
    </w:p>
    <w:p>
      <w:r>
        <w:t>QUYẾT NGHỊ:</w:t>
      </w:r>
    </w:p>
    <w:p>
      <w:r>
        <w:t>Điều 1. Sửa đổi, bổ sung quy định danh mục dịch vụ sự nghiệp công sử dụng ngân sách nhà nước trên địa bàn tỉnh ban hành kèm theo Nghị quyết số 95/NQ-HĐND ngày 07 tháng 12 năm 2021 của Hội đồng nhân dân tính, cụ thể như sau:</w:t>
      </w:r>
    </w:p>
    <w:p>
      <w:r>
        <w:t>1. Sửa tên dịch vụ sự nghiệp công sử dụng ngân sách nhà nước đối với lĩnh vực sự nghiệp giáo dục và đào tạo, gồm các dịch vụ đào tạo, bồi dưỡng cán bộ, công chức, viên chức đã được quy định tại Danh mục dịch vụ sự nghiệp công sử dụng ngân sách nhà nước ban hành kèm theo Nghị quyết số 95/NQ-HĐND ngày 07 tháng 12 năm 2021 của Hội đồng nhân dân tỉnh.</w:t>
      </w:r>
    </w:p>
    <w:p>
      <w:r>
        <w:t>2. Bổ sung danh mục dịch vụ sự nghiệp công sử dụng ngân sách nhà nước chưa được quy định tại Danh mục dịch vụ sự nghiệp công sử dụng ngân sách nhà nước ban hành kèm theo Nghị quyết số 95/NQ-HĐND ngày 07 tháng 12 năm 2021 của Hội đồng nhân dân tỉnh.</w:t>
      </w:r>
    </w:p>
    <w:p>
      <w:r>
        <w:t>Điều 2.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3. Đối với những nội dung không sửa đổi, bổ sung tại Nghị quyết này thì tiếp tục thực hiện theo quy định tại Nghị quyết số 95/NQ-HĐND ngày 07 tháng 12 năm 2021 và Nghị quyết số 18/NQ-HĐND ngày 19 tháng 7 năm 2022 sửa đổi, bổ sung quy định danh mục dịch vụ sự nghiệp công sử dụng ngân sách nhà nước trên địa bàn tỉnh ban hành kèm theo Nghị quyết số 95/NQ-HĐND ngày 07 tháng 12 năm 2021 của Hội đồng nhân dân tỉnh Bắc Kạn.</w:t>
      </w:r>
    </w:p>
    <w:p>
      <w:r>
        <w:t>Nghị quyết này đã được Hội đồng nhân dân tỉnh khóa X, kỳ họp thứ 14 thông qua ngày 01 tháng 8 năm 2023./.</w:t>
      </w:r>
    </w:p>
    <w:p>
      <w:r>
        <w:t>Nơi nhận:</w:t>
      </w:r>
    </w:p>
    <w:p>
      <w:r>
        <w:t>- UBTVQH;</w:t>
      </w:r>
    </w:p>
    <w:p>
      <w:r>
        <w:t>- Chính phủ;</w:t>
      </w:r>
    </w:p>
    <w:p>
      <w:r>
        <w:t>- VPCP, VPCTN;</w:t>
      </w:r>
    </w:p>
    <w:p>
      <w:r>
        <w:t>- Bộ Tài chính;</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Phòng Công tác HĐND tỉnh;</w:t>
      </w:r>
    </w:p>
    <w:p>
      <w:r>
        <w:t>- Lưu: VT, HS.</w:t>
      </w:r>
    </w:p>
    <w:p>
      <w:r>
        <w:t>CHỦ TỊCH</w:t>
      </w:r>
    </w:p>
    <w:p>
      <w:r>
        <w:t>Phương Thị Thanh</w:t>
      </w:r>
    </w:p>
    <w:p>
      <w:r>
        <w:t>BIỂU SỐ 01</w:t>
      </w:r>
    </w:p>
    <w:p>
      <w:r>
        <w:t>SỬA ĐỔI TÊN DANH MỤC DỊCH VỤ SỰ NGHIỆP CÔNG SỬ DỤNG NGÂN SÁCH NHÀ NƯỚC ĐÃ BAN HÀNH TẠI NGHỊ QUYẾT SỐ 95/NQ-HĐND NGÀY 07 THÁNG 12 NĂM 2021 CỦA HỘI ĐỒNG NHÂN DÂN TỈNH</w:t>
      </w:r>
    </w:p>
    <w:p>
      <w:r>
        <w:t>(Ban hành kèm theo Nghị quyết số 52/NQ-HĐND ngày 01 tháng 8 năm 2023 của Hội đồng nhân dân tỉnh Bắc Kạn)</w:t>
      </w:r>
    </w:p>
    <w:p>
      <w:r>
        <w:t>STT</w:t>
      </w:r>
    </w:p>
    <w:p>
      <w:r>
        <w:t>Lĩnh vực</w:t>
      </w:r>
    </w:p>
    <w:p>
      <w:r>
        <w:t>Tên dịch vụ đã được ban hành tại Nghị quyết số 95/NQ-HĐND</w:t>
      </w:r>
    </w:p>
    <w:p>
      <w:r>
        <w:t>Tên dịch vụ tương ứng sau khi sửa đổi</w:t>
      </w:r>
    </w:p>
    <w:p>
      <w:r>
        <w:t>I</w:t>
      </w:r>
    </w:p>
    <w:p>
      <w:r>
        <w:t>Lĩnh vực sự nghiệp Giáo dục và Đào tạo</w:t>
      </w:r>
    </w:p>
    <w:p>
      <w:r>
        <w:t>1</w:t>
      </w:r>
    </w:p>
    <w:p>
      <w:r>
        <w:t>Dịch vụ đào tạo, bồi dưỡng cán bộ, công chức, viên chức</w:t>
      </w:r>
    </w:p>
    <w:p>
      <w:r>
        <w:t>Dịch vụ bồi dưỡng ngạch chuyên viên.</w:t>
      </w:r>
    </w:p>
    <w:p>
      <w:r>
        <w:t>Dịch vụ bồi dưỡng ngạch chuyên viên và tương đương.</w:t>
      </w:r>
    </w:p>
    <w:p>
      <w:r>
        <w:t>Dịch vụ bồi dưỡng ngạch chuyên viên chính.</w:t>
      </w:r>
    </w:p>
    <w:p>
      <w:r>
        <w:t>Dịch vụ bồi dưỡng đối với công chức ngạch chuyên viên chính và tương đương.</w:t>
      </w:r>
    </w:p>
    <w:p>
      <w:r>
        <w:t>Dịch vụ bồi dưỡng lãnh đạo, quản lý cấp phòng.</w:t>
      </w:r>
    </w:p>
    <w:p>
      <w:r>
        <w:t>Dịch vụ bồi dưỡng đối với lãnh đạo, quản lý cấp phòng và tương đương.</w:t>
      </w:r>
    </w:p>
    <w:p>
      <w:r>
        <w:t>BIỂU SỐ 02</w:t>
      </w:r>
    </w:p>
    <w:p>
      <w:r>
        <w:t>BỔ SUNG DANH MỤC DỊCH VỤ SỰ NGHIỆP CÔNG SỬ DỤNG NGÂN SÁCH NHÀ NƯỚC ĐÃ BAN HÀNH TẠI NGHỊ QUYẾT SỐ 95/NQ-HĐND NGÀY 07 THÁNG 12 NĂM 2021 CỦA HỘI ĐỒNG NHÂN DÂN TỈNH</w:t>
      </w:r>
    </w:p>
    <w:p>
      <w:r>
        <w:t>(Ban hành kèm theo Nghị quyết số 52/NQ-HĐND ngày 01 tháng 8 năm 2023 của Hội đồng nhân dân tỉnh Bắc Kạn)</w:t>
      </w:r>
    </w:p>
    <w:p>
      <w:r>
        <w:t>STT</w:t>
      </w:r>
    </w:p>
    <w:p>
      <w:r>
        <w:t>Lĩnh vực</w:t>
      </w:r>
    </w:p>
    <w:p>
      <w:r>
        <w:t>Tên danh mục dịch vụ sự nghiệp công có sử dụng ngân sách nhà nước</w:t>
      </w:r>
    </w:p>
    <w:p>
      <w:r>
        <w:t>I</w:t>
      </w:r>
    </w:p>
    <w:p>
      <w:r>
        <w:t>Lĩnh vực Thông tin và Truyền thông</w:t>
      </w:r>
    </w:p>
    <w:p>
      <w:r>
        <w:t>1</w:t>
      </w:r>
    </w:p>
    <w:p>
      <w:r>
        <w:t>Dịch vụ khác</w:t>
      </w:r>
    </w:p>
    <w:p>
      <w:r>
        <w:t>Vận hành, bảo trì, bảo dưỡng hạ tầng Công nghệ thông tin Trung tâm tích hợp dữ liệu</w:t>
      </w:r>
    </w:p>
    <w:p>
      <w:r>
        <w:t>Xây dựng, quản trị, vận hành, bảo trì, nâng cấp các hệ thống thông tin.</w:t>
      </w:r>
    </w:p>
    <w:p>
      <w:r>
        <w:t>Đào tạo, bồi dưỡng kiến thức, kỹ năng công nghệ thông tin, An toàn thông tin.</w:t>
      </w:r>
    </w:p>
    <w:p>
      <w:r>
        <w:t>Quản lý, lưu trữ cơ sở dữ liệu.</w:t>
      </w:r>
    </w:p>
    <w:p>
      <w:r>
        <w:t>Cài đặt phần mềm, thiết bị, máy chủ.</w:t>
      </w:r>
    </w:p>
    <w:p>
      <w:r>
        <w:t>Hỗ trợ người dùng các hệ thống thông tin dùng chung.</w:t>
      </w:r>
    </w:p>
    <w:p>
      <w:r>
        <w:t>II</w:t>
      </w:r>
    </w:p>
    <w:p>
      <w:r>
        <w:t>Lĩnh vực Văn hóa, Thể thao và Du lịch</w:t>
      </w:r>
    </w:p>
    <w:p>
      <w:r>
        <w:t>1</w:t>
      </w:r>
    </w:p>
    <w:p>
      <w:r>
        <w:t>Dịch vụ văn hóa</w:t>
      </w:r>
    </w:p>
    <w:p>
      <w:r>
        <w:t>Xây dựng, xử lý, bảo quản tài nguyên thông tin, xây dựng cơ sở dữ liệu, hệ thống tra cứu thông tin tại thư viện công lập.</w:t>
      </w:r>
    </w:p>
    <w:p>
      <w:r>
        <w:t>Cung cấp tài nguyên thông tin tại thư viện và phục vụ lưu động ngoài thư viện.</w:t>
      </w:r>
    </w:p>
    <w:p>
      <w:r>
        <w:t>Tổ chức sự kiện, biên soạn thư mục, trưng bày, triển lãm, tuyên truyền, giới thiệu sách, báo, tư liệu thư viện phục vụ kỷ niệm những ngày lễ lớn.</w:t>
      </w:r>
    </w:p>
    <w:p>
      <w:r>
        <w:t>Tổ chức dịch vụ thư viện lưu động, luân chuyển tài nguyên thông tin, tiện ích thư viện phục vụ đồng bào đang sinh sống tại vùng có điều kiện kinh tế - xã hội khó khăn, đặc biệt khó khăn.</w:t>
      </w:r>
    </w:p>
    <w:p>
      <w:r>
        <w:t>Sưu tầm, bảo quản và phát huy giá trị tài liệu quý hiếm, các bộ sưu tập tài liệu có giá đặc biệt về lịch sử, văn hóa, khoa học.</w:t>
      </w:r>
    </w:p>
    <w:p>
      <w:r>
        <w:t>Tổ chức triển lãm phục vụ nhiệm vụ chính trị.</w:t>
      </w:r>
    </w:p>
    <w:p>
      <w:r>
        <w:t>Tổ chức các hoạt động phát triển văn hóa đọc.</w:t>
      </w:r>
    </w:p>
    <w:p>
      <w:r>
        <w:t>Tham gia các cuộc hội thi, hội diễn cấp khu vực và toàn quốc.</w:t>
      </w:r>
    </w:p>
    <w:p>
      <w:r>
        <w:t>2</w:t>
      </w:r>
    </w:p>
    <w:p>
      <w:r>
        <w:t>Dịch vụ thể thao</w:t>
      </w:r>
    </w:p>
    <w:p>
      <w:r>
        <w:t>Bảo tồn và phát triển các môn thể thao dân tộc, thể thao đặc thù</w:t>
      </w:r>
    </w:p>
    <w:p>
      <w:r>
        <w:t>Tổ chức Đại hội thể thao và giải thể thao cấp tỉnh</w:t>
      </w:r>
    </w:p>
    <w:p>
      <w:r>
        <w:t>Hướng dẫn phát triển phong trào tập luyện các môn thể thao ở cơ sở.</w:t>
      </w:r>
    </w:p>
    <w:p>
      <w:r>
        <w:t>3</w:t>
      </w:r>
    </w:p>
    <w:p>
      <w:r>
        <w:t>Dịch vụ du lịch</w:t>
      </w:r>
    </w:p>
    <w:p>
      <w:r>
        <w:t>Xúc tiến quảng bá du lịch trong nước.</w:t>
      </w:r>
    </w:p>
    <w:p>
      <w:r>
        <w:t>III</w:t>
      </w:r>
    </w:p>
    <w:p>
      <w:r>
        <w:t>Hoạt động kinh tế Giao thông vận tải</w:t>
      </w:r>
    </w:p>
    <w:p>
      <w:r>
        <w:t>Dịch vụ ứng phó sự cố, thiên tai và tìm kiếm cứu nạn về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