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52/2023/NQ-HĐND quy định về chế độ dinh dưỡng đặc thù đối với Huấn luyện viên, vận động viên trong thời gian tập trung tập huấn, thi đấu tại các giải thể thao thành tích cao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52/2023/NQ-HĐND</w:t>
      </w:r>
    </w:p>
    <w:p>
      <w:r>
        <w:t>Quảng Trị, ngày 19 tháng 7 năm 2023</w:t>
      </w:r>
    </w:p>
    <w:p>
      <w:r>
        <w:t>NGHỊ QUYẾT</w:t>
      </w:r>
    </w:p>
    <w:p>
      <w:r>
        <w:t>QUY ĐỊNH CHẾ ĐỘ DINH DƯỠNG ĐẶC THÙ ĐỐI VỚI HUẤN LUYỆN VIÊN, VẬN ĐỘNG VIÊN TRONG THỜI GIAN TẬP TRUNG TẬP HUẤN, THI ĐẤU TẠI CÁC GIẢI THỂ THAO THÀNH TÍCH CAO</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Thể dục, thể thao ngày 29/11/2006; Luật sửa đổi, bổ sung một số điều của Luật Thể dục, thể thao ngày 14/6/2018;</w:t>
      </w:r>
    </w:p>
    <w:p>
      <w:r>
        <w:t>Căn cứ Nghị định số 36/2019/NĐ-CP ngày 29/4/2019 của Chính phủ quy định chi tiết một số điều của Luật sửa đổi, bổ sung một số điều của Luật Thể dục, thể thao ngày 14/6/2018;</w:t>
      </w:r>
    </w:p>
    <w:p>
      <w:r>
        <w:t>Căn cứ Thông tư số 86/2020/TT-BTC ngày 26/10/2020 của Bộ trưởng Bộ Tài chính quy định chi tiết chế độ dinh dưỡng đặc thù đối với huấn luyện viên thể thao thành tích cao, vận động viên thể thao thành tích cao;</w:t>
      </w:r>
    </w:p>
    <w:p>
      <w:r>
        <w:t>Xét Tờ trình số 93/TTr-UBND ngày 27/6/2023 của Ủy ban nhân dân tỉnh Quảng Trị về dự thảo Nghị quyết quy định chế độ dinh dưỡng đặc thù đối với huấn luyện viên, vận động viên đội tuyến năng khiếu tỉnh, đội tuyển sở, ngành cấp tỉnh và đội tuyển cấp huyện của tỉnh Quảng Trị trong thời gian tập trung tập huấn, thi đấu tại các giải thể thao thành tích cao;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chi tiết khoản 2 Điều 6 Thông tư số 86/2020/TT-BTC ngày 26/10/2020 của Bộ trưởng Bộ tài chính về nội dung và mức chi để thực hiện chế độ dinh dưỡng đặc thù đối với huấn luyện viên, vận động viên đội tuyển năng khiếu tỉnh, đội tuyển sở, ngành cấp tỉnh và đội tuyển cấp huyện của tỉnh Quảng Trị trong thời gian tập trung tập huấn, thi đấu tại các giải thể thao thành tích cao.</w:t>
      </w:r>
    </w:p>
    <w:p>
      <w:r>
        <w:t>2. Đối tượng áp dụng</w:t>
      </w:r>
    </w:p>
    <w:p>
      <w:r>
        <w:t>a) Huấn luyện viên thể thao thành tích cao (sau đây gọi chung là huấn luyện viên), vận động viên thể thao thành tích cao (sau đây gọi chung là vận động viên) khác (ngoài đối tượng quy định tại Điều 1 Thông số 86/2020/TT-BTC ngày 26/10/2020 của Bộ trưởng Bộ Tài chính) của tỉnh Quảng Trị được triệu tập theo quyết định của cơ quan có thẩm quyền trong thời gian tập trung tập huấn và thi đấu tại các giải thể thao thành tích cao gồm:</w:t>
      </w:r>
    </w:p>
    <w:p>
      <w:r>
        <w:t>- Đội tuyển năng khiếu tỉnh: Là đội tuyển đang trong thời kỳ đào tạo, thành tích chưa ổn định tham gia thi đấu các giải thể thao thành tích cao do cấp có thẩm quyền tổ chức theo quy định tại Điều 37 Luật Thể dục thể thao năm 2006 và Luật Thể dục thể thao sửa đổi, bổ sung năm 2018.</w:t>
      </w:r>
    </w:p>
    <w:p>
      <w:r>
        <w:t>- Đội tuyển sở, ngành cấp tỉnh; đội tuyển cấp huyện: Là đội tuyển tham gia thi đấu các giải thể thao thành tích cao cấp tỉnh theo quy định tại khoản 6, khoản 7 Điều 37 Luật Thể dục thể thao năm 2006 và Luật Thể dục thể thao sửa đổi, bổ sung năm 2018.</w:t>
      </w:r>
    </w:p>
    <w:p>
      <w:r>
        <w:t>b) Cơ quan, tổ chức quản lý và sử dụng huấn luyện viên, vận động viên thể thao thành tích cao.</w:t>
      </w:r>
    </w:p>
    <w:p>
      <w:r>
        <w:t>c) Cơ quan, tổ chức, cá nhân khác có liên quan đến việc thực hiện các quy định tại Nghị quyết này.</w:t>
      </w:r>
    </w:p>
    <w:p>
      <w:r>
        <w:t>Điều 2. Nội dung và mức chi thực hiện chế độ dinh dưỡng</w:t>
      </w:r>
    </w:p>
    <w:p>
      <w:r>
        <w:t>1. Nội dung và mức chi thực hiện chế độ dinh dưỡng đối với huấn luyện viên, vận động viên trong thời gian tập huấn:</w:t>
      </w:r>
    </w:p>
    <w:p>
      <w:r>
        <w:t>a) Đội tuyển năng khiếu tỉnh: 125.000 đồng/người/ngày.</w:t>
      </w:r>
    </w:p>
    <w:p>
      <w:r>
        <w:t>b) Đội tuyển sở, ngành cấp tỉnh; đội tuyển cấp huyện: 125.000 đồng/người/ngày.</w:t>
      </w:r>
    </w:p>
    <w:p>
      <w:r>
        <w:t>2. Nội dung và mức chi thực hiện chế độ dinh dưỡng đối với huấn luyện viên, vận động viên trong thời gian tập trung thi đấu:</w:t>
      </w:r>
    </w:p>
    <w:p>
      <w:r>
        <w:t>a) Đội tuyển năng khiếu tỉnh: 175.000 đồng/người/ngày.</w:t>
      </w:r>
    </w:p>
    <w:p>
      <w:r>
        <w:t>b) Đội tuyển sở, ngành cấp tỉnh; đội tuyển cấp huyện: 175.000 đồng/người/ngày.</w:t>
      </w:r>
    </w:p>
    <w:p>
      <w:r>
        <w:t>3. Huấn luyện viên, vận động viên thể thao người khuyết tật cấp tỉnh khi được cấp có thẩm quyền triệu tập tập huấn, thi đấu theo quy định tại điểm a, khoản 1 Điều 1 được thực hiện mức chi chế độ dinh dưỡng đối với các quy định tại điểm a và điểm b, khoản 2 Điều này.</w:t>
      </w:r>
    </w:p>
    <w:p>
      <w:r>
        <w:t>4. Huấn luyện viên, vận động viên đã hưởng chế độ dinh dưỡng của cấp trên theo quy định thì không được hưởng chế độ theo quy định tại Nghị quyết này.</w:t>
      </w:r>
    </w:p>
    <w:p>
      <w:r>
        <w:t>Điều 3. Kinh phí thực hiện</w:t>
      </w:r>
    </w:p>
    <w:p>
      <w:r>
        <w:t>1. Kinh phí thực hiện chế độ dinh dưỡng đặc thù đối với huấn luyện viên, vận động viên đội tuyển năng khiếu tỉnh được đảm bảo từ nguồn ngân sách tỉnh (kinh phí sự nghiệp thể dục thể thao hàng năm).</w:t>
      </w:r>
    </w:p>
    <w:p>
      <w:r>
        <w:t>2. Kinh phí thực hiện chế độ dinh dưỡng đặc thù đối với huấn luyện viên, vận động viên đội tuyển sở, ngành cấp tỉnh; đội tuyển cấp huyện được đảm bảo từ định mức chi thường xuyên, nguồn thu hợp pháp khác của sở, ngành cấp tỉnh, Ủy ban nhân dân các huyện, thành phố, thị xã.</w:t>
      </w:r>
    </w:p>
    <w:p>
      <w:r>
        <w:t>3. Nguồn kinh phí hợp pháp khác.</w:t>
      </w:r>
    </w:p>
    <w:p>
      <w:r>
        <w:t>Điều 4.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Ủy ban Mặt trận Tổ quốc Việt Nam tỉnh giám sát thực hiện nghị quyết.</w:t>
      </w:r>
    </w:p>
    <w:p>
      <w:r>
        <w:t>Nghị quyết này được Hội đồng nhân dân tỉnh Quảng Trị khóa VIII, Kỳ họp thứ 18 thông qua ngày 19 tháng 7 năm 2023 và có hiệu lực thi hành từ ngày 29 tháng 7 năm 2023 và thay thế Nghị quyết số 08/2019/NQ-HĐND ngày 20 tháng 7 năm 2019 của Hội đồng nhân dân tỉnh quy định mức chi thực hiện chế độ dinh dưỡng đối với huấn luyện viên, vận động viên thể thao thành tích cao trên địa bàn tỉnh Quảng Trị./.</w:t>
      </w:r>
    </w:p>
    <w:p>
      <w:r>
        <w:t>Nơi nhận:</w:t>
      </w:r>
    </w:p>
    <w:p>
      <w:r>
        <w:t>- UBTVQH, CP;</w:t>
      </w:r>
    </w:p>
    <w:p>
      <w:r>
        <w:t>- Bộ TC, Bộ VHTTDL;</w:t>
      </w:r>
    </w:p>
    <w:p>
      <w:r>
        <w:t>- Cục KTVBQPPL (Bộ Tư pháp);</w:t>
      </w:r>
    </w:p>
    <w:p>
      <w:r>
        <w:t>- TTTU, TTHĐND, UBND, UBMTTQVN tỉnh;</w:t>
      </w:r>
    </w:p>
    <w:p>
      <w:r>
        <w:t>- Đoàn ĐBQH tỉnh;</w:t>
      </w:r>
    </w:p>
    <w:p>
      <w:r>
        <w:t>- Đại biểu HĐND tỉnh;</w:t>
      </w:r>
    </w:p>
    <w:p>
      <w:r>
        <w:t>- Các sở, ban, ngành, đoàn thể cấp tỉnh;</w:t>
      </w:r>
    </w:p>
    <w:p>
      <w:r>
        <w:t>- VP: Đoàn ĐBQH&amp;HĐND tỉnh, UBND tỉnh;</w:t>
      </w:r>
    </w:p>
    <w:p>
      <w:r>
        <w:t>- TT HĐND, UBND các huyện, tx, tp;</w:t>
      </w:r>
    </w:p>
    <w:p>
      <w:r>
        <w:t>- Công báo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