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51/2023/NQ-HĐND bãi bỏ Nghị quyết quy phạm pháp luật của Hội đồng nhân dân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51/2023/NQ-HĐND</w:t>
      </w:r>
    </w:p>
    <w:p>
      <w:r>
        <w:t>Quảng Bình, ngày 13 tháng 7 năm 2023</w:t>
      </w:r>
    </w:p>
    <w:p>
      <w:r>
        <w:t>NGHỊ QUYẾT</w:t>
      </w:r>
    </w:p>
    <w:p>
      <w:r>
        <w:t>BÃI BỎ MỘT SỐ NGHỊ QUYẾT QUY PHẠM PHÁP LUẬT CỦA HỘI ĐỒNG NHÂN DÂN TỈNH</w:t>
      </w:r>
    </w:p>
    <w:p>
      <w:r>
        <w:t>HỘI ĐỒNG NHÂN DÂN TỈNH QUẢNG BÌNH</w:t>
      </w:r>
    </w:p>
    <w:p>
      <w:r>
        <w:t>KHÓA XVIII,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w:t>
      </w:r>
    </w:p>
    <w:p>
      <w:r>
        <w:t>Xét Tờ trình số 1241/TTr-UBND ngày 23 tháng 6 năm 2023 của Ủy ban nhân dân tỉnh về việc đề nghị thông qua Nghị quyết bãi bỏ một số nghị quyết quy phạm pháp luật của Hội đồng nhân dân tỉnh; Báo cáo thẩm tra của Ban Pháp chế và ý kiến thảo luận của đại biểu Hội đồng nhân dân tỉnh tại kỳ họp.</w:t>
      </w:r>
    </w:p>
    <w:p>
      <w:r>
        <w:t>QUYẾT NGHỊ:</w:t>
      </w:r>
    </w:p>
    <w:p>
      <w:r>
        <w:t>Điều 1.  Bãi bỏ toàn bộ các nghị quyết quy phạm pháp luật của Hội đồng nhân dân tỉnh Quảng Bình, bao gồm:</w:t>
      </w:r>
    </w:p>
    <w:p>
      <w:r>
        <w:t>1. Nghị quyết số 37/2018/NQ-HĐND ngày 13/7/2018 ban hành Quy định về mục tiêu, nhiệm vụ, phương án phân bổ vốn ngân sách Trung ương và bố trí vốn đối ứng từ ngân sách địa phương thực hiện Chương trình mục tiêu quốc gia xây dựng nông thôn mới giai đoạn 2016 -2020 tỉnh Quảng Bình.</w:t>
      </w:r>
    </w:p>
    <w:p>
      <w:r>
        <w:t>2. Nghị quyết số 36/2018/NQ-HĐND 13/7/2018 ban hành Quy định mức hỗ trợ thuộc Chương trình mục tiêu Quốc gia giảm nghèo bền vững giai đoạn 2016 - 2020 trên địa bàn tỉnh Quảng Bình.</w:t>
      </w:r>
    </w:p>
    <w:p>
      <w:r>
        <w:t>3. Nghị quyết số 77/2021/NQ-HĐND ngày 02/4/2021 quy định mức chi, thời gian hưởng chế độ phục vụ công tác bầu cử đại biểu Quốc hội Khoá XV và đại biểu HĐND các cấp nhiệm kỳ 2021-2026 tỉnh Quảng Bình.</w:t>
      </w:r>
    </w:p>
    <w:p>
      <w:r>
        <w:t>4. Nghị quyết số 04/2021/NQ-HĐND ngày 13/8/2021 quy định giảm mức thu phí tham quan danh lam thắng cảnh đối với các sản phẩm du lịch trên địa bàn tỉnh Quảng Bình năm 2022.</w:t>
      </w:r>
    </w:p>
    <w:p>
      <w:r>
        <w:t>Điều 2.  Hội đồng nhân dân tỉnh giao Ủy ban nhân dân tỉnh tổ chức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giám sát việc thực hiện Nghị quyết này.</w:t>
      </w:r>
    </w:p>
    <w:p>
      <w:r>
        <w:t>Điều 3.  Nghị quyết này đã được Hội đồng nhân dân tỉnh Quảng Bình Khóa XVIII, Kỳ họp thứ 10 thông qua ngày 13 tháng 7 năm 2023 và có hiệu lực từ ngày 23 tháng 7 năm 2023./.</w:t>
      </w:r>
    </w:p>
    <w:p>
      <w:r>
        <w:t>Nơi nhận:</w:t>
      </w:r>
    </w:p>
    <w:p>
      <w:r>
        <w:t>- Ủy ban Thường vụ Quốc hội;</w:t>
      </w:r>
    </w:p>
    <w:p>
      <w:r>
        <w:t>- Chính phủ;</w:t>
      </w:r>
    </w:p>
    <w:p>
      <w:r>
        <w:t>- Các Bộ: Nông nghiệp và Phát triển nông thôn, Tài chính, Kế hoạch và Đầu tư; Văn hóa- thể thao và Du lịch;</w:t>
      </w:r>
    </w:p>
    <w:p>
      <w:r>
        <w:t>- Cục Kiểm tra văn bản QPPL - Bộ Tư pháp;</w:t>
      </w:r>
    </w:p>
    <w:p>
      <w:r>
        <w:t>- Vụ PC các Bộ: Nông nghiệp và Phát triển nông thôn, Tài chính, Kế hoạch và Đầu tư; Văn hóa- thể thao và Du lịch;</w:t>
      </w:r>
    </w:p>
    <w:p>
      <w:r>
        <w:t>- Ban Thường vụ Tỉnh ủy;</w:t>
      </w:r>
    </w:p>
    <w:p>
      <w:r>
        <w:t>- Đoàn đại biểu Quốc hội tỉnh;</w:t>
      </w:r>
    </w:p>
    <w:p>
      <w:r>
        <w:t>- Thường trực: HDND, UBND, UBMTTQVN tỉnh;</w:t>
      </w:r>
    </w:p>
    <w:p>
      <w:r>
        <w:t>- Các Ban và các đại biểu HĐND tỉnh;</w:t>
      </w:r>
    </w:p>
    <w:p>
      <w:r>
        <w:t>- Các sở, ban ngành, đoàn thể cấp tỉnh;</w:t>
      </w:r>
    </w:p>
    <w:p>
      <w:r>
        <w:t>- TT HĐND, UBND các huyện, thành phố, thị xã;</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