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2024 thông qua bổ sung Danh mục chuyển mục đích sử dụng đất rừng phòng hộ trên địa bàn thành phố Vũng Tàu, tỉnh Bà Rịa - Vũng Tàu để thực hiện dự 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50/NQ-HĐND</w:t>
      </w:r>
    </w:p>
    <w:p>
      <w:r>
        <w:t>Bà Rịa - Vũng Tàu, ngày 20 tháng 9 năm 2024</w:t>
      </w:r>
    </w:p>
    <w:p>
      <w:r>
        <w:t>NGHỊ QUYẾT</w:t>
      </w:r>
    </w:p>
    <w:p>
      <w:r>
        <w:t>THÔNG QUA BỔ SUNG DANH MỤC CHUYỂN MỤC ĐÍCH SỬ DỤNG ĐẤT RỪNG PHÒNG HỘ TRÊN ĐỊA BÀN THÀNH PHỐ VŨNG TÀU, TỈNH BÀ RỊA - VŨNG TÀU ĐỂ THỰC HIỆN DỰ ÁN</w:t>
      </w:r>
    </w:p>
    <w:p>
      <w:r>
        <w:t>HỘI ĐỒNG NHÂN DÂN TỈNH BÀ RỊA - VŨNG TÀU</w:t>
      </w:r>
    </w:p>
    <w:p>
      <w:r>
        <w:t>KHÓA VII,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Quyết định số 1629/QĐ-TTg ngày 16 tháng 12 năm 2023 của Thủ tướng Chính phủ Phê duyệt Quy hoạch tỉnh Bà Rịa - Vũng Tàu thời kỳ 2021 - 2030, tầm nhìn đến năm 2050;</w:t>
      </w:r>
    </w:p>
    <w:p>
      <w:r>
        <w:t>Xét Tờ trình số 301/TTr-UBND ngày 30 tháng 8 năm 2024 của Ủy ban nhân dân tỉnh về việc bổ sung Danh mục chuyển mục đích sử dụng đất rừng phòng hộ trên địa bàn thành phố Vũng Tàu, tỉnh Bà Rịa - Vũng Tàu để thực hiện dự án; Báo cáo thẩm tra số 189/BC-KTNS ngày 04 tháng 9 năm 2024 của Ban Kinh tế - Ngân sách Hội đồng nhân dân tỉnh; ý kiến thảo luận của đại biểu Hội đồng nhân dân tại kỳ họp.</w:t>
      </w:r>
    </w:p>
    <w:p>
      <w:r>
        <w:t>QUYẾT NGHỊ:</w:t>
      </w:r>
    </w:p>
    <w:p>
      <w:r>
        <w:t>Điều 1. Thông qua Danh mục dự án chuyển mục đích sử dụng đất rừng phòng hộ bổ sung trên địa bàn thành phố Vũng Tàu, tỉnh Bà Rịa - Vũng Tàu để thực hiện dự án trong năm 2024</w:t>
      </w:r>
    </w:p>
    <w:p>
      <w:r>
        <w:t>Diện tích chuyển mục đích sử dụng đất rừng phòng hộ bổ sung trong năm 2024 là 5,14 ha để thực hiện dự án Khu đô thị đường 3 tháng 2, thành phố Vũng Tàu, tỉnh Bà Rịa - Vũng Tàu.</w:t>
      </w:r>
    </w:p>
    <w:p>
      <w:r>
        <w:t>(Chi tiết tại Phụ lục đính kèm).</w:t>
      </w:r>
    </w:p>
    <w:p>
      <w:r>
        <w:t>Điều 2. Tổ chức thực hiện</w:t>
      </w:r>
    </w:p>
    <w:p>
      <w:r>
        <w:t>1. Giao Ủy ban nhân dân tỉnh tổ chức triển khai thực hiện Nghị quyết này. Tập trung hoàn thiện các thủ tục chuyển mục đích sử dụng đất đối với diện tích đất rừng theo Nghị quyết của Hội đồng nhân dân tỉnh. Chỉ đạo các cơ quan có liên quan thực hiện trình tự, thủ tục đưa đất vào sử dụng theo đúng quy định pháp luật về đất đai và các quy định khác có liên quan.</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Ba thông qua ngày 20 tháng 9 năm 2024 và có hiệu lực từ ngày thông qua./.</w:t>
      </w:r>
    </w:p>
    <w:p>
      <w:r>
        <w:t>Nơi nhận:</w:t>
      </w:r>
    </w:p>
    <w:p>
      <w:r>
        <w:t>- Như Điều 2;</w:t>
      </w:r>
    </w:p>
    <w:p>
      <w:r>
        <w:t>- Ủy ban Thường vụ Quốc hội;</w:t>
      </w:r>
    </w:p>
    <w:p>
      <w:r>
        <w:t>- Văn phòng Chính phủ;</w:t>
      </w:r>
    </w:p>
    <w:p>
      <w:r>
        <w:t>- Bộ Tài nguyên và Môi trường;</w:t>
      </w:r>
    </w:p>
    <w:p>
      <w:r>
        <w:t>- TTr Tỉnh ủy, Đoàn ĐBQH tỉnh;</w:t>
      </w:r>
    </w:p>
    <w:p>
      <w:r>
        <w:t>- UBMTTQVN tỉnh;</w:t>
      </w:r>
    </w:p>
    <w:p>
      <w:r>
        <w:t>- Các sở, ban, ngành, đoàn thể cấp tỉnh;</w:t>
      </w:r>
    </w:p>
    <w:p>
      <w:r>
        <w:t>- TTr.HĐND, UBND thành phố Vũng Tàu;</w:t>
      </w:r>
    </w:p>
    <w:p>
      <w:r>
        <w:t>- Website Đoàn ĐBQH và HĐND tỉnh;</w:t>
      </w:r>
    </w:p>
    <w:p>
      <w:r>
        <w:t>- Trung tâm Công báo - Tin học tỉnh;</w:t>
      </w:r>
    </w:p>
    <w:p>
      <w:r>
        <w:t>- Báo Bà Rịa - Vũng Tàu; Đài PT - TH tỉnh;</w:t>
      </w:r>
    </w:p>
    <w:p>
      <w:r>
        <w:t>- Lưu: VT, STNMT, CTHĐ.</w:t>
      </w:r>
    </w:p>
    <w:p>
      <w:r>
        <w:t>KT. CHỦ TỊCH</w:t>
      </w:r>
    </w:p>
    <w:p>
      <w:r>
        <w:t>PHÓ CHỦ TỊCH</w:t>
      </w:r>
    </w:p>
    <w:p>
      <w:r>
        <w:t>Mai Ngọc Thuận</w:t>
      </w:r>
    </w:p>
    <w:p>
      <w:r>
        <w:t>PHỤ LỤC</w:t>
      </w:r>
    </w:p>
    <w:p>
      <w:r>
        <w:t>BỔ SUNG DANH MỤC DỰ ÁN CHUYỂN MỤC ĐÍCH SỬ DỤNG ĐẤT RỪNG PHÒNG HỘ ĐỂ THỰC HIỆN TRONG NĂM 2024 TRÊN ĐỊA BÀN TỈNH BÀ RỊA - VŨNG TÀU</w:t>
      </w:r>
    </w:p>
    <w:p>
      <w:r>
        <w:t>(Kèm theo Nghị quyết số 50/NQ-HĐND ngày 20/9/2024 của Hội đồng nhân dân tỉnh)</w:t>
      </w:r>
    </w:p>
    <w:p>
      <w:r>
        <w:t>STT</w:t>
      </w:r>
    </w:p>
    <w:p>
      <w:r>
        <w:t>Tên công trình, dự án</w:t>
      </w:r>
    </w:p>
    <w:p>
      <w:r>
        <w:t>Chủ đầu tư / Đơn vị đăng ký</w:t>
      </w:r>
    </w:p>
    <w:p>
      <w:r>
        <w:t>Địa điểm (xã, phường)</w:t>
      </w:r>
    </w:p>
    <w:p>
      <w:r>
        <w:t>Mục đích SDĐ năm 2024</w:t>
      </w:r>
    </w:p>
    <w:p>
      <w:r>
        <w:t>Loại đất theo quy hoạch 2021-2030</w:t>
      </w:r>
    </w:p>
    <w:p>
      <w:r>
        <w:t>Diện tích (ha)</w:t>
      </w:r>
    </w:p>
    <w:p>
      <w:r>
        <w:t>Loại đất chuyển mục đích (ha)</w:t>
      </w:r>
    </w:p>
    <w:p>
      <w:r>
        <w:t>Các loại đất còn lại của dự án</w:t>
      </w:r>
    </w:p>
    <w:p>
      <w:r>
        <w:t>Căn cứ pháp lý</w:t>
      </w:r>
    </w:p>
    <w:p>
      <w:r>
        <w:t>Nguồn gốc đất</w:t>
      </w:r>
    </w:p>
    <w:p>
      <w:r>
        <w:t>Nguồn vốn thực hiện</w:t>
      </w:r>
    </w:p>
    <w:p>
      <w:r>
        <w:t>Tiến độ thực hiện</w:t>
      </w:r>
    </w:p>
    <w:p>
      <w:r>
        <w:t>Ghi chú</w:t>
      </w:r>
    </w:p>
    <w:p>
      <w:r>
        <w:t>Tổng dự án</w:t>
      </w:r>
    </w:p>
    <w:p>
      <w:r>
        <w:t>Thực hiện năm 2024</w:t>
      </w:r>
    </w:p>
    <w:p>
      <w:r>
        <w:t>Thực hiện chuyển mục đích năm 2024</w:t>
      </w:r>
    </w:p>
    <w:p>
      <w:r>
        <w:t>Tổng</w:t>
      </w:r>
    </w:p>
    <w:p>
      <w:r>
        <w:t>Đất nông nghiệp</w:t>
      </w:r>
    </w:p>
    <w:p>
      <w:r>
        <w:t>LUA</w:t>
      </w:r>
    </w:p>
    <w:p>
      <w:r>
        <w:t>RPH</w:t>
      </w:r>
    </w:p>
    <w:p>
      <w:r>
        <w:t>Đất nông nghiệp còn lại (hoặc đã được phép, chưa được phép CMĐ)</w:t>
      </w:r>
    </w:p>
    <w:p>
      <w:r>
        <w:t>Đất phi nông nghiệp</w:t>
      </w:r>
    </w:p>
    <w:p>
      <w:r>
        <w:t>I</w:t>
      </w:r>
    </w:p>
    <w:p>
      <w:r>
        <w:t>Thành phố Vũng Tàu (01 dự án)</w:t>
      </w:r>
    </w:p>
    <w:p>
      <w:r>
        <w:t>96,60</w:t>
      </w:r>
    </w:p>
    <w:p>
      <w:r>
        <w:t>5,14</w:t>
      </w:r>
    </w:p>
    <w:p>
      <w:r>
        <w:t>5,14</w:t>
      </w:r>
    </w:p>
    <w:p>
      <w:r>
        <w:t>5,14</w:t>
      </w:r>
    </w:p>
    <w:p>
      <w:r>
        <w:t>5,14</w:t>
      </w:r>
    </w:p>
    <w:p>
      <w:r>
        <w:t>91,46</w:t>
      </w:r>
    </w:p>
    <w:p>
      <w:r>
        <w:t>1</w:t>
      </w:r>
    </w:p>
    <w:p>
      <w:r>
        <w:t>Đất khu đô thị (01 dự án)</w:t>
      </w:r>
    </w:p>
    <w:p>
      <w:r>
        <w:t>96,60</w:t>
      </w:r>
    </w:p>
    <w:p>
      <w:r>
        <w:t>5,14</w:t>
      </w:r>
    </w:p>
    <w:p>
      <w:r>
        <w:t>5,14</w:t>
      </w:r>
    </w:p>
    <w:p>
      <w:r>
        <w:t>5,14</w:t>
      </w:r>
    </w:p>
    <w:p>
      <w:r>
        <w:t>5,14</w:t>
      </w:r>
    </w:p>
    <w:p>
      <w:r>
        <w:t>91,46</w:t>
      </w:r>
    </w:p>
    <w:p>
      <w:r>
        <w:t>1.1</w:t>
      </w:r>
    </w:p>
    <w:p>
      <w:r>
        <w:t>Khu đô thị đường 3 tháng 2</w:t>
      </w:r>
    </w:p>
    <w:p>
      <w:r>
        <w:t>Trung tâm Phát triển quỹ đất tỉnh</w:t>
      </w:r>
    </w:p>
    <w:p>
      <w:r>
        <w:t>Phường 10, 11</w:t>
      </w:r>
    </w:p>
    <w:p>
      <w:r>
        <w:t>Khu đô thị</w:t>
      </w:r>
    </w:p>
    <w:p>
      <w:r>
        <w:t>Khu đô thị</w:t>
      </w:r>
    </w:p>
    <w:p>
      <w:r>
        <w:t>96,60</w:t>
      </w:r>
    </w:p>
    <w:p>
      <w:r>
        <w:t>5,14</w:t>
      </w:r>
    </w:p>
    <w:p>
      <w:r>
        <w:t>5,14</w:t>
      </w:r>
    </w:p>
    <w:p>
      <w:r>
        <w:t>5,14</w:t>
      </w:r>
    </w:p>
    <w:p>
      <w:r>
        <w:t>5,14</w:t>
      </w:r>
    </w:p>
    <w:p>
      <w:r>
        <w:t>91,46</w:t>
      </w:r>
    </w:p>
    <w:p>
      <w:r>
        <w:t>Quyết định số 1949/QĐ-UBND ngày 18/6/2024 của UBND tỉnh về việc giao 225.992,7m 2  tại Phường 10, Phường 11 thành phố Vũng Tàu, tỉnh Bà Rịa - Vũng Tàu cho Trung tâm Phát triển quỹ đất tỉnh Bà Rịa - Vũng Tàu để quản lý, tổ chức đấu giá quyền sử dụng đất theo quy định.</w:t>
      </w:r>
    </w:p>
    <w:p>
      <w:r>
        <w:t>Quyết định số 1690/QĐ-UBND ngày 28/6/2024 của UBND tỉnh về việc phê duyệt phương án đấu giá quyền sử dụng đất tại Phường 10, Phường 11 thành phố Vũng Tàu, tỉnh Bà Rịa - Vũng Tàu để thực hiện dự án Khu đô thị đường 3 tháng 2</w:t>
      </w:r>
    </w:p>
    <w:p>
      <w:r>
        <w:t>Đất nhà nước quản lý</w:t>
      </w:r>
    </w:p>
    <w:p>
      <w:r>
        <w:t>Ứng từ Quỹ phát triển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