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50/2023/NQ-HĐND quy định về mức hỗ trợ thường xuyên cho đội trưởng, đội phó đội dân phòng thực hiện nhiệm vụ phòng cháy, chữa cháy và cứu nạn, cứu hộ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50/2023/NQ-HĐND</w:t>
      </w:r>
    </w:p>
    <w:p>
      <w:r>
        <w:t>Đồng Tháp, ngày 10 tháng 12 năm 2023</w:t>
      </w:r>
    </w:p>
    <w:p>
      <w:r>
        <w:t>NGHỊ QUYẾT</w:t>
      </w:r>
    </w:p>
    <w:p>
      <w:r>
        <w:t>QUY ĐỊNH MỨC HỖ TRỢ THƯỜNG XUYÊN CHO ĐỘI TRƯỞNG, ĐỘI PHÓ ĐỘI DÂN PHÒNG THỰC HIỆN NHIỆM VỤ PHÒNG CHÁY, CHỮA CHÁY VÀ CỨU NẠN, CỨU HỘ TRÊN ĐỊA BÀN TỈNH ĐỒNG THÁP</w:t>
      </w:r>
    </w:p>
    <w:p>
      <w:r>
        <w:t>HỘI ĐỒNG NHÂN DÂN TỈNH ĐỒNG THÁP</w:t>
      </w:r>
    </w:p>
    <w:p>
      <w:r>
        <w:t>KHÓA X -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Ngân sách nhà nước ngày 25 tháng 6 năm 2015;</w:t>
      </w:r>
    </w:p>
    <w:p>
      <w:r>
        <w:t>Căn cứ Nghị quyết số 99/2019/QH14 ngày 27 tháng 11 năm 2019 của Quốc hội khóa XIV về tiếp tục hoàn thiện, nâng cao hiệu lực, hiệu quả thực hiện chính sách, pháp luật về phòng cháy và chữa cháy;</w:t>
      </w:r>
    </w:p>
    <w:p>
      <w:r>
        <w:t>Căn cứ Nghị định số 163/2016/NĐ-CP ngày 21 tháng 12 năm 2016 của Chính phủ quy định chi tiết một số điều của Luật Ngân sách nhà nước;</w:t>
      </w:r>
    </w:p>
    <w:p>
      <w:r>
        <w:t>Căn cứ Nghị định số 83/2017/NĐ-CP ngày 18 tháng 7 năm 2017 của Chính phủ quy định về công tác cứu nạn và cứu hộ của lực lượng phòng cháy,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Xét Tờ trình số 190/TTr-UBND ngày 10 tháng 11 năm 2023 của Ủy ban nhân dân Tỉnh về việc dự thảo Nghị quyết quy định mức hỗ trợ thường xuyên cho Đội trưởng, Đội phó đội dân phòng thực hiện nhiệm vụ phòng cháy, chữa cháy và cứu nạn, cứu hộ trên địa bàn tỉnh Đồng Tháp;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Quy định mức hỗ trợ thường xuyên hàng tháng đối với Đội trưởng, Đội phó Đội dân phòng thực hiện nhiệm vụ phòng cháy, chữa cháy và cứu nạn, cứu hộ trên địa bàn tỉnh Đồng Tháp.</w:t>
      </w:r>
    </w:p>
    <w:p>
      <w:r>
        <w:t>2. Đối tượng áp dụng</w:t>
      </w:r>
    </w:p>
    <w:p>
      <w:r>
        <w:t>a) Đội trưởng, Đội phó đội dân phòng được Chủ tịch Ủy ban nhân dân cấp xã quyết định thành lập.</w:t>
      </w:r>
    </w:p>
    <w:p>
      <w:r>
        <w:t>b) Các cơ quan, đơn vị, địa phương có liên quan đảm bảo hỗ trợ thường xuyên hàng tháng cho Đội trưởng, Đội phó Đội dân phòng thực hiện nhiệm vụ phòng cháy, chữa cháy và cứu nạn, cứu hộ trên địa bàn tỉnh Đồng Tháp.</w:t>
      </w:r>
    </w:p>
    <w:p>
      <w:r>
        <w:t>Điều 2. Mức hỗ trợ thường xuyên hàng tháng và nguồn kinh phí hỗ trợ</w:t>
      </w:r>
    </w:p>
    <w:p>
      <w:r>
        <w:t>1. Mức hỗ trợ thường xuyên hàng tháng</w:t>
      </w:r>
    </w:p>
    <w:p>
      <w:r>
        <w:t>a) Đội trưởng Đội dân phòng được hưởng mức hỗ trợ bằng 20% lương tối thiểu vùng/tháng.</w:t>
      </w:r>
    </w:p>
    <w:p>
      <w:r>
        <w:t>b) Đội phó Đội dân phòng được hưởng mức hỗ trợ bằng 15% lương tối thiểu vùng/tháng.</w:t>
      </w:r>
    </w:p>
    <w:p>
      <w:r>
        <w:t>2. Kinh phí thực hiện</w:t>
      </w:r>
    </w:p>
    <w:p>
      <w:r>
        <w:t>Nguồn kinh phí hỗ trợ hằng tháng cho chức danh Đội trưởng, Đội phó Đội dân phòng thực hiện nhiệm vụ phòng cháy, chữa cháy và cứu nạn, cứu hộ thực hiện theo phân cấp ngân sách hiện hành.</w:t>
      </w:r>
    </w:p>
    <w:p>
      <w:r>
        <w:t>Điều 3.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10 tháng 12 năm 2023 và có hiệu lực từ ngày 01 tháng 01 năm 2024./.</w:t>
      </w:r>
    </w:p>
    <w:p>
      <w:r>
        <w:t>Nơi nhận:</w:t>
      </w:r>
    </w:p>
    <w:p>
      <w:r>
        <w:t>- Ủy ban Thường vụ Quốc Hội;</w:t>
      </w:r>
    </w:p>
    <w:p>
      <w:r>
        <w:t>- Chính phủ;</w:t>
      </w:r>
    </w:p>
    <w:p>
      <w:r>
        <w:t>- Bộ Công an, Bộ Tài chính;</w:t>
      </w:r>
    </w:p>
    <w:p>
      <w:r>
        <w:t>- Bộ Tư pháp (Cục kiểm tra VBQPPL);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