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2023 giao chi tiết kế hoạch đầu tư công trung hạn giai đoạn 2021-2025 cấp tỉnh quản lý do tỉnh Hà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48/NQ-HĐND</w:t>
      </w:r>
    </w:p>
    <w:p>
      <w:r>
        <w:t>Hà Nam, ngày 20 tháng 10 năm 2023</w:t>
      </w:r>
    </w:p>
    <w:p>
      <w:r>
        <w:t>NGHỊ QUYẾT</w:t>
      </w:r>
    </w:p>
    <w:p>
      <w:r>
        <w:t>GIAO CHI TIẾT KẾ HOẠCH ĐẦU TƯ CÔNG TRUNG HẠN GIAI ĐOẠN 2021-2025 CẤP TỈNH QUẢN LÝ</w:t>
      </w:r>
    </w:p>
    <w:p>
      <w:r>
        <w:t>HỘI ĐỒNG NHÂN DÂN TỈNH HÀ NAM</w:t>
      </w:r>
    </w:p>
    <w:p>
      <w:r>
        <w:t>KHÓA XIX, KỲ HỌP THỨ MƯỜI LĂM</w:t>
      </w:r>
    </w:p>
    <w:p>
      <w:r>
        <w:t>Căn cứ Luật Tổ chức chính quyền địa phương số 77/2015/QH13 đã được sửa đổi, bổ sung một số điều theo Luật số 47/2019/QH14;</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Thực hiện các Nghị quyết của Hội đồng nhân dân tỉnh Hà Nam: số 90/NQ-HĐND ngày 09 tháng 12 năm 2022 về giao, điều chỉnh, bổ sung kế hoạch đầu tư công trung hạn giai đoạn 2021-2025 tỉnh Hà Nam; số 24/NQ-HĐND ngày 06 tháng 7 năm 2023 về bổ sung, điều chỉnh, giao chi tiết kế hoạch đầu tư công trung hạn giai đoạn 2021-2025 từ nguồn dự phòng đầu tư ngân sách cấp tỉnh, nguồn vượt thu ngân sách cấp tỉnh năm 2022.</w:t>
      </w:r>
    </w:p>
    <w:p>
      <w:r>
        <w:t>Xét Tờ trình số 2033/TTr-UBND ngày 19 tháng 10 năm 2023 của Ủy ban nhân dân tỉnh về việc đề nghị ban hành Nghị quyết về giao chi tiết kế hoạch đầu tư công giai đoạn 2021-2025 cấp tỉnh quản lý; Báo cáo thẩm tra của Ban Kinh tế - Ngân sách Hội đồng nhân dân tỉnh và ý kiến thảo luận, thống nhất của các đại biểu Hội đồng nhân dân tỉnh Hà Nam tại Kỳ họp.</w:t>
      </w:r>
    </w:p>
    <w:p>
      <w:r>
        <w:t>QUYẾT NGHỊ:</w:t>
      </w:r>
    </w:p>
    <w:p>
      <w:r>
        <w:t>Điều 1. Nhất trí giao chi tiết kế hoạch đầu tư công trung hạn giai đoạn 2021-2025 từ nguồn dự phòng đầu tư cấp tỉnh quản lý như đề nghị của Ủy ban nhân dân tỉnh tại Tờ trình số 2033/TTr-UBND ngày 19 tháng 10 năm 2023, cụ thể như sau:</w:t>
      </w:r>
    </w:p>
    <w:p>
      <w:r>
        <w:t>1. Giao chi tiết số tiền 36.538 triệu đồng từ nguồn dự phòng đầu tư ngân sách cấp tỉnh cho 02 dự án đã có trong danh mục dự án Kế hoạch đầu tư công trung hạn giai đoạn 2021-2025.</w:t>
      </w:r>
    </w:p>
    <w:p>
      <w:r>
        <w:t>2. Danh mục dự án và mức vốn giao chi tiết cho từng dự án  (chi tiết theo biểu đính kèm) .</w:t>
      </w:r>
    </w:p>
    <w:p>
      <w:r>
        <w:t>Điều 2. Tổ chức thực hiện</w:t>
      </w:r>
    </w:p>
    <w:p>
      <w:r>
        <w:t>1. Ủy ban nhân dân tỉnh tổ chức thực hiện Nghị quyết này. Trong quá trình tổ chức thực hiện cần lưu ý: chỉ đạo rà soát kỹ hồ sơ, thủ tục, đánh giá hiệu quả từng dự án để kịp thời điều chỉnh hoặc trình cấp có thẩm quyền điều chỉnh; đảm bảo tuân thủ các quy định pháp luật, phát huy hiệu quả đầu tư.</w:t>
      </w:r>
    </w:p>
    <w:p>
      <w:r>
        <w:t>2. Thường trực Hội đồng nhân dân, các Ban của Hội đồng nhân dân, các Tổ đại biểu Hội đồng nhân dân và các đại biểu Hội đồng nhân dân tỉnh giám sát việc thực hiện Nghị quyết này.</w:t>
      </w:r>
    </w:p>
    <w:p>
      <w:r>
        <w:t>Nghị quyết này đã được Hội đồng nhân dân tỉnh Hà Nam khóa XIX, Kỳ họp thứ mười lăm  (Kỳ họp chuyên đề)  thông qua ngày 20 tháng 10 năm 2023 và có hiệu lực thi hành từ ngày thông qua./.</w:t>
      </w:r>
    </w:p>
    <w:p>
      <w:r>
        <w:t>Nơi nhận:</w:t>
      </w:r>
    </w:p>
    <w:p>
      <w:r>
        <w:t>- UBTV Quốc hội;</w:t>
      </w:r>
    </w:p>
    <w:p>
      <w:r>
        <w:t>- Chính phủ;</w:t>
      </w:r>
    </w:p>
    <w:p>
      <w:r>
        <w:t>- Các Bộ: KH và ĐT; Tài chính;</w:t>
      </w:r>
    </w:p>
    <w:p>
      <w:r>
        <w:t>- TT Tỉnh ủy;</w:t>
      </w:r>
    </w:p>
    <w:p>
      <w:r>
        <w:t>- TT HĐND tỉnh;</w:t>
      </w:r>
    </w:p>
    <w:p>
      <w:r>
        <w:t>- UBND tỉnh; UBMTTQ tỉnh;</w:t>
      </w:r>
    </w:p>
    <w:p>
      <w:r>
        <w:t>- Đoàn ĐBQH tỉnh;</w:t>
      </w:r>
    </w:p>
    <w:p>
      <w:r>
        <w:t>- Các Ban, các Tổ, các ĐB HĐND tỉnh;</w:t>
      </w:r>
    </w:p>
    <w:p>
      <w:r>
        <w:t>- Các sở, ngành: KH và ĐT, Tài chính,</w:t>
      </w:r>
    </w:p>
    <w:p>
      <w:r>
        <w:t>KBNN tỉnh Hà Nam;</w:t>
      </w:r>
    </w:p>
    <w:p>
      <w:r>
        <w:t>- TTHĐND, UBND các huyện, thị xã, TP;</w:t>
      </w:r>
    </w:p>
    <w:p>
      <w:r>
        <w:t>- Lưu: VT.</w:t>
      </w:r>
    </w:p>
    <w:p>
      <w:r>
        <w:t>KT.CHỦ TỊCH</w:t>
      </w:r>
    </w:p>
    <w:p>
      <w:r>
        <w:t>PHÓ CHỦ TỊCH</w:t>
      </w:r>
    </w:p>
    <w:p>
      <w:r>
        <w:t>Đặng Thanh Sơn</w:t>
      </w:r>
    </w:p>
    <w:p>
      <w:r>
        <w:t>DANH MỤC</w:t>
      </w:r>
    </w:p>
    <w:p>
      <w:r>
        <w:t>BỔ SUNG VỐN CHO CÁC DỰ ÁN ĐẦU TƯ TỪ NGUỒN VỐN DỰ PHÒNG ĐẦU TƯ NGÂN SÁCH CẤP TỈNH KẾ HOẠCH ĐẦU TƯ CÔNG TRUNG HẠN GIAI ĐOẠN 2021-2025 TỈNH HÀ NAM</w:t>
      </w:r>
    </w:p>
    <w:p>
      <w:r>
        <w:t>(Kèm theo Nghị quyết số 48/NQ-HĐND ngày 20 tháng 10 năm 2023 của Hội đồng nhân dân tỉnh Hà Nam)</w:t>
      </w:r>
    </w:p>
    <w:p>
      <w:r>
        <w:t>Đơn vị: Triệu đồng</w:t>
      </w:r>
    </w:p>
    <w:p>
      <w:r>
        <w:t>STT</w:t>
      </w:r>
    </w:p>
    <w:p>
      <w:r>
        <w:t>Tên dự án</w:t>
      </w:r>
    </w:p>
    <w:p>
      <w:r>
        <w:t>Số quyết định; ngày, tháng, năm ban hành</w:t>
      </w:r>
    </w:p>
    <w:p>
      <w:r>
        <w:t>Thời gian bố trí vốn</w:t>
      </w:r>
    </w:p>
    <w:p>
      <w:r>
        <w:t>Tổng mức đầu tư</w:t>
      </w:r>
    </w:p>
    <w:p>
      <w:r>
        <w:t>Kế hoạch đầu tư công trung hạn ngân sách cấp tỉnh giai đoạn 2021-2025</w:t>
      </w:r>
    </w:p>
    <w:p>
      <w:r>
        <w:t>Ghi chú</w:t>
      </w:r>
    </w:p>
    <w:p>
      <w:r>
        <w:t>Tổng số</w:t>
      </w:r>
    </w:p>
    <w:p>
      <w:r>
        <w:t>Trong đó: ngân sách cấp tỉnh quản lý</w:t>
      </w:r>
    </w:p>
    <w:p>
      <w:r>
        <w:t>Số vốn đã giao</w:t>
      </w:r>
    </w:p>
    <w:p>
      <w:r>
        <w:t>Số vốn bổ sung</w:t>
      </w:r>
    </w:p>
    <w:p>
      <w:r>
        <w:t>Số vốn được giao sau bổ sung</w:t>
      </w:r>
    </w:p>
    <w:p>
      <w:r>
        <w:t>(1)</w:t>
      </w:r>
    </w:p>
    <w:p>
      <w:r>
        <w:t>(2)</w:t>
      </w:r>
    </w:p>
    <w:p>
      <w:r>
        <w:t>(3)</w:t>
      </w:r>
    </w:p>
    <w:p>
      <w:r>
        <w:t>(4)</w:t>
      </w:r>
    </w:p>
    <w:p>
      <w:r>
        <w:t>(5)</w:t>
      </w:r>
    </w:p>
    <w:p>
      <w:r>
        <w:t>(6)</w:t>
      </w:r>
    </w:p>
    <w:p>
      <w:r>
        <w:t>(7)</w:t>
      </w:r>
    </w:p>
    <w:p>
      <w:r>
        <w:t>(8)</w:t>
      </w:r>
    </w:p>
    <w:p>
      <w:r>
        <w:t>(9)</w:t>
      </w:r>
    </w:p>
    <w:p>
      <w:r>
        <w:t>(10)</w:t>
      </w:r>
    </w:p>
    <w:p>
      <w:r>
        <w:t>Tổng số</w:t>
      </w:r>
    </w:p>
    <w:p>
      <w:r>
        <w:t>998.415</w:t>
      </w:r>
    </w:p>
    <w:p>
      <w:r>
        <w:t>320.915</w:t>
      </w:r>
    </w:p>
    <w:p>
      <w:r>
        <w:t>76.000</w:t>
      </w:r>
    </w:p>
    <w:p>
      <w:r>
        <w:t>36.538</w:t>
      </w:r>
    </w:p>
    <w:p>
      <w:r>
        <w:t>112.538</w:t>
      </w:r>
    </w:p>
    <w:p>
      <w:r>
        <w:t>1</w:t>
      </w:r>
    </w:p>
    <w:p>
      <w:r>
        <w:t>Dự án Nâng cấp, gia cố, tăng khả năng thoát lũ và chống sạt lở bờ sông Đáy trên toàn tuyến sông Đáy thuộc địa bàn tỉnh Hà Nam giai đoạn I</w:t>
      </w:r>
    </w:p>
    <w:p>
      <w:r>
        <w:t>1969/QĐ-UBND ngày 23/9/2019</w:t>
      </w:r>
    </w:p>
    <w:p>
      <w:r>
        <w:t>2018-2023</w:t>
      </w:r>
    </w:p>
    <w:p>
      <w:r>
        <w:t>722.434</w:t>
      </w:r>
    </w:p>
    <w:p>
      <w:r>
        <w:t>122.434</w:t>
      </w:r>
    </w:p>
    <w:p>
      <w:r>
        <w:t>50.000</w:t>
      </w:r>
    </w:p>
    <w:p>
      <w:r>
        <w:t>24.538</w:t>
      </w:r>
    </w:p>
    <w:p>
      <w:r>
        <w:t>74.538</w:t>
      </w:r>
    </w:p>
    <w:p>
      <w:r>
        <w:t>Từ nguồn dự phòng đầu tư. Trong đó 17.141 triệu đồng để GPMB, 7.397 triệu đồng để hoàn trả NSTW theo KLKT</w:t>
      </w:r>
    </w:p>
    <w:p>
      <w:r>
        <w:t>2</w:t>
      </w:r>
    </w:p>
    <w:p>
      <w:r>
        <w:t>Dự án Xử lý khẩn cấp chống sạt lở, cải tạo nâng cấp kênh I4-4 và một số công trình tưới tiêu trên địa bàn huyện Duy tiên, tỉnh Hà Nam</w:t>
      </w:r>
    </w:p>
    <w:p>
      <w:r>
        <w:t>2654/QĐ-UBND ngày 28/12/2018; 75/UBND-NN&amp;PTNT ngày 11/01/2021; 1602/QĐ-UBND ngày 24/8/2022</w:t>
      </w:r>
    </w:p>
    <w:p>
      <w:r>
        <w:t>2012-2023</w:t>
      </w:r>
    </w:p>
    <w:p>
      <w:r>
        <w:t>275.981</w:t>
      </w:r>
    </w:p>
    <w:p>
      <w:r>
        <w:t>198.481</w:t>
      </w:r>
    </w:p>
    <w:p>
      <w:r>
        <w:t>26.000</w:t>
      </w:r>
    </w:p>
    <w:p>
      <w:r>
        <w:t>12.000</w:t>
      </w:r>
    </w:p>
    <w:p>
      <w:r>
        <w:t>38.000</w:t>
      </w:r>
    </w:p>
    <w:p>
      <w:r>
        <w:t>Từ nguồn dự phòng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