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48/2023/NQ-HĐND quy định về số lượng và mức chi phụ cấp hàng tháng đối với cộng tác viên công tác xã hội xã, phường, thị trấn trên địa bàn tỉnh Đồng Tháp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48/2023/NQ-HĐND</w:t>
      </w:r>
    </w:p>
    <w:p>
      <w:r>
        <w:t>Đồng Tháp, ngày 10 tháng 12 năm 2023</w:t>
      </w:r>
    </w:p>
    <w:p>
      <w:r>
        <w:t>NGHỊ QUYẾT</w:t>
      </w:r>
    </w:p>
    <w:p>
      <w:r>
        <w:t>QUY ĐỊNH SỐ LƯỢNG VÀ MỨC CHI PHỤ CẤP HÀNG THÁNG ĐỐI VỚI CỘNG TÁC VIÊN CÔNG TÁC XÃ HỘI XÃ, PHƯỜNG, THỊ TRẤN TRÊN ĐỊA BÀN TỈNH ĐỒNG THÁP ĐẾN NĂM 2030</w:t>
      </w:r>
    </w:p>
    <w:p>
      <w:r>
        <w:t>HỘI ĐỒNG NHÂN DÂN TỈNH ĐỒNG THÁP</w:t>
      </w:r>
    </w:p>
    <w:p>
      <w:r>
        <w:t>KHÓA X - KỲ HỌP THỨ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Thông tư số 03/2022/TT-BTC ngày 12 tháng 01 năm 2022 của Bộ trưởng Bộ Tài chính quy định quản lý, sử dụng kinh phí sự nghiệp từ nguồn ngân sách nhà nước thực hiện các chương trình phát triển công tác xã hội, trợ giúp người khuyết tật, trợ giúp xã hội và phục hồi chức năng cho người tâm thần, trẻ em tự kỷ và người rối nhiễu tâm trí dựa vào cộng đồng giai đoạn 2021-2030;</w:t>
      </w:r>
    </w:p>
    <w:p>
      <w:r>
        <w:t>Xét Tờ trình số 191/TTr-UBND ngày 10 tháng 11 năm 2023 của Ủy ban nhân dân Tỉnh về dự thảo Nghị quyết quy định số lượng và mức chi phụ cấp hàng tháng đối với cộng tác viên công tác xã hội xã, phường, thị trấn trên địa bàn tỉnh Đồng Tháp đến năm 2030; Báo cáo thẩm tra của Ban Pháp chế Hội đồng nhân dân Tỉnh; ý kiến thảo luận của đại biểu Hội đồng nhân dân tại kỳ họp.</w:t>
      </w:r>
    </w:p>
    <w:p>
      <w:r>
        <w:t>QUYẾT NGHỊ:</w:t>
      </w:r>
    </w:p>
    <w:p>
      <w:r>
        <w:t>Điều 1 .  Phạm vi điều chỉnh và đối tượng áp dụng</w:t>
      </w:r>
    </w:p>
    <w:p>
      <w:r>
        <w:t>1. Phạm vi điều chỉnh</w:t>
      </w:r>
    </w:p>
    <w:p>
      <w:r>
        <w:t>Nghị quyết này quy định số lượng và mức chi phụ cấp hàng tháng đối với cộng tác viên công tác xã hội xã, phường, thị trấn trên địa bàn tỉnh Đồng Tháp đến năm 2030.</w:t>
      </w:r>
    </w:p>
    <w:p>
      <w:r>
        <w:t>2. Đối tượng áp dụng</w:t>
      </w:r>
    </w:p>
    <w:p>
      <w:r>
        <w:t>a) Cộng tác viên công tác xã hội xã, phường, thị trấn trên địa bàn tỉnh Đồng Tháp ( sau đây gọi là cộng tác viên công tác xã hội cấp xã ).</w:t>
      </w:r>
    </w:p>
    <w:p>
      <w:r>
        <w:t>b) Các cơ quan, tổ chức, cá nhân có liên quan đến việc quản lý, sử dụng kinh phí thực hiện chế độ quy định tại Nghị quyết này.</w:t>
      </w:r>
    </w:p>
    <w:p>
      <w:r>
        <w:t>Điều 2. Số lượng và mức chi phụ cấp hàng tháng đối với cộng tác viên công tác xã hội cấp xã</w:t>
      </w:r>
    </w:p>
    <w:p>
      <w:r>
        <w:t>1. Số lượng cộng tác viên công tác xã hội cấp xã</w:t>
      </w:r>
    </w:p>
    <w:p>
      <w:r>
        <w:t>Mỗi xã, phường, thị trấn bố trí 01 (một) cộng tác viên công tác xã hội. Trường hợp, xã, phường, thị trấn đã bố trí cán bộ, công chức, viên chức, nhân viên công tác xã hội thuộc chức danh chuyên trách, không chuyên trách thì không bố trí cộng tác viên công tác xã hội theo quy định tại khoản này.</w:t>
      </w:r>
    </w:p>
    <w:p>
      <w:r>
        <w:t>2. Mức chi phụ cấp hàng tháng đối với cộng tác viên công tác xã hội cấp xã</w:t>
      </w:r>
    </w:p>
    <w:p>
      <w:r>
        <w:t>Bằng mức lương cơ sở do Chính phủ quy định đối với cán bộ, công chức, viên chức và lực lượng vũ trang.</w:t>
      </w:r>
    </w:p>
    <w:p>
      <w:r>
        <w:t>Điều 3. Nguồn kinh phí thực hiện</w:t>
      </w:r>
    </w:p>
    <w:p>
      <w:r>
        <w:t>1. Nguồn ng ân sách Trung ương b ổ sung c ó m ục ti êu cho ngân sách đ ịa phương để thực hiện Chương tr ình Phát tri ển c ông tác xã h ội giai đoạn 2021-2030.</w:t>
      </w:r>
    </w:p>
    <w:p>
      <w:r>
        <w:t>2. Nguồn ng ân sách đ ịa phương theo ph ân c ấp ng ân sách hi ện h ành.</w:t>
      </w:r>
    </w:p>
    <w:p>
      <w:r>
        <w:t>Điều 4. Tổ chức thực hiện</w:t>
      </w:r>
    </w:p>
    <w:p>
      <w:r>
        <w:t>1. Giao Ủy ban nhân dân Tỉnh tổ chức triển khai thực hiện Nghị quyết này.</w:t>
      </w:r>
    </w:p>
    <w:p>
      <w:r>
        <w:t>2.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Đồng Tháp Khoá X, Kỳ họp thứ bảy thông qua ngày 10 tháng 12 năm 2023 và có hiệu lực từ ngày 01 tháng 01 năm 2024./.</w:t>
      </w:r>
    </w:p>
    <w:p>
      <w:r>
        <w:t>Nơi nh  ận:</w:t>
      </w:r>
    </w:p>
    <w:p>
      <w:r>
        <w:t>- Ủy ban Thường vụ Quốc Hội;</w:t>
      </w:r>
    </w:p>
    <w:p>
      <w:r>
        <w:t>- Chính phủ;</w:t>
      </w:r>
    </w:p>
    <w:p>
      <w:r>
        <w:t>- Bộ T ài chính;</w:t>
      </w:r>
    </w:p>
    <w:p>
      <w:r>
        <w:t>- Bộ Lao động - Thương binh v à Xã h ội;</w:t>
      </w:r>
    </w:p>
    <w:p>
      <w:r>
        <w:t>- Bộ Tư ph áp (C ục kiểm tra VBQPPL);</w:t>
      </w:r>
    </w:p>
    <w:p>
      <w:r>
        <w:t>- TT.TU, UBND, UBMTTQVN Tỉnh;</w:t>
      </w:r>
    </w:p>
    <w:p>
      <w:r>
        <w:t>- Đo àn ĐBQH T ỉnh;</w:t>
      </w:r>
    </w:p>
    <w:p>
      <w:r>
        <w:t>- Đại biểu HĐND Tỉnh;</w:t>
      </w:r>
    </w:p>
    <w:p>
      <w:r>
        <w:t>- Các sở, ban, ng ành, t ổ chức CT-XH Tỉnh;</w:t>
      </w:r>
    </w:p>
    <w:p>
      <w:r>
        <w:t>- HĐND, UBND huyện, th ành ph ố;</w:t>
      </w:r>
    </w:p>
    <w:p>
      <w:r>
        <w:t>- Công báo Tỉnh;</w:t>
      </w:r>
    </w:p>
    <w:p>
      <w:r>
        <w:t>- Cổng Th ông tin đi ện tử Tỉnh;</w:t>
      </w:r>
    </w:p>
    <w:p>
      <w:r>
        <w:t>- Lưu: VT, Phòng Công tác HĐND.</w:t>
      </w:r>
    </w:p>
    <w:p>
      <w:r>
        <w:t>CHỦ TỊCH</w:t>
      </w:r>
    </w:p>
    <w:p>
      <w:r>
        <w:t>Phan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