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2023 cập nhật danh mục dự án đầu tư từ nguồn ngân sách trung ương và ngân sách tỉnh giai đoạn 05 năm (2021-2025) thực hiện Chương trình mục tiêu Quốc gia xây dựng nông thôn mới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47/NQ-HĐND</w:t>
      </w:r>
    </w:p>
    <w:p>
      <w:r>
        <w:t>Đắk Lắk , ngày  07  tháng  12  năm  2023</w:t>
      </w:r>
    </w:p>
    <w:p>
      <w:r>
        <w:t>NGHỊ QUYẾT</w:t>
      </w:r>
    </w:p>
    <w:p>
      <w:r>
        <w:t>VỀ VIỆC CẬP NHẬT DANH MỤC DỰ ÁN ĐẦU TƯ TỪ NGUỒN NGÂN SÁCH TRUNG ƯƠNG VÀ NGÂN SÁCH TỈNH GIAI ĐOẠN 05 NĂM (2021 - 2025) THỰC HIỆN CHƯƠNG TRÌNH MỤC TIÊU QUỐC GIA XÂY DỰNG NÔNG THÔN MỚI TRÊN ĐỊA BÀN TỈNH ĐẮK LẮK</w:t>
      </w:r>
    </w:p>
    <w:p>
      <w:r>
        <w:t>HỘI Đ Ồ NG NHÂN DÂN TỈNH Đ Ắ K L Ắ K</w:t>
      </w:r>
    </w:p>
    <w:p>
      <w:r>
        <w:t>KHÓA X, KỲ HỌP THỨ BẢY</w:t>
      </w:r>
    </w:p>
    <w:p>
      <w:r>
        <w:t>Căn cứ Luật Tổ chức chính quyền địa phư ơ ng ngày 19 thán g  6 năm 2015; Luật Sửa đổi, bổ sung một số điều của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 0 22/NĐ-CP ngày 19 tháng 4 năm 2022 của Ch í nh ph ủ  q u y định cơ chế quản lý, tổ chức thực hiện các Chương trình mục tiêu quốc gia; N g 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263/QĐ-TTg ngày 22 tháng 02 năm 2022 của Thủ tướng Chính phủ phê duyệt Chương trình mục tiêu quốc gia xây dựng nông thôn mới giai đoạn 2021-2025;</w:t>
      </w:r>
    </w:p>
    <w:p>
      <w:r>
        <w:t>Thực hiện Nghị quyết số 27/NQ-HĐND ngày 24 tháng 8 năm 2022 của Hội đồng nhân dân tỉnh về ch ỉ  tiêu, kế hoạch vốn đầu tư phát triển nguồn ngân sách Nhà nước giai đoạn 5 năm (2021 - 2025) thực hiện Chương trình mục tiêu qu ố c gia xây dựng nông thôn mới trên địa bàn tỉnh Đắk Lắk;</w:t>
      </w:r>
    </w:p>
    <w:p>
      <w:r>
        <w:t>Thực hiện Nghị  q uyết s ố  08/NQ-HĐND ngày 20 tháng 4 năm 2023 của Hội đồng nhân d â n tỉnh về việc điều chỉnh ch ỉ  tiêu, nhiệm vụ và giao b ổ  sung, điều chỉnh kế hoạch vốn đầu tư phát triển nguồn ngân sách Nhà nước giai đoạn 5 năm (2021-2025) thực hiện Chương trình mục tiêu quốc gia xây dựng nông thôn mới trên địa bàn tỉnh ĐắkLắk;</w:t>
      </w:r>
    </w:p>
    <w:p>
      <w:r>
        <w:t>Xét Tờ trình số 179/TTr-UBND ngày 28 tháng 11 năm 2023 của Ủy ban nhân dân tỉnh Đ ắ k Lắk dự thảo Nghị quyết về việc cập nhật danh mục dự án đầu tư từ nguồn ngân sách trung ương và ngân sách tỉnh giai đoạn 05 năm (2021 - 2025) thực hiện Chương trình mục tiêu quốc gia xây dựng nông thôn mới trên địa bàn t ỉ nh Đ ắ k Lắk; Báo cáo thẩm tra s ố  273/BC-HĐND ngày 05 tháng 12 năm 2023 của Ban Kinh tế - Ng â n sách, Hội đồng nhân dân tỉnh; ý kiến thảo luận của đại biểu Hội đồng nhân d â n t ỉ nh tại kỳ họp.</w:t>
      </w:r>
    </w:p>
    <w:p>
      <w:r>
        <w:t>QUYẾT NGHỊ:</w:t>
      </w:r>
    </w:p>
    <w:p>
      <w:r>
        <w:t>Điều 1.  Thống nhất cập nhật danh mục dự án đầu tư từ 1.616.960 triệu đồng nguồn ngân sách trung ương và ngân sách tỉnh giai đoạn 05 năm (2021 - 2025) thực hiện Chương trình mục tiêu quốc gia xây dựng nông thôn mới trên địa bàn tỉnh Đắk Lắk, cụ thể như sau:</w:t>
      </w:r>
    </w:p>
    <w:p>
      <w:r>
        <w:t>1. Cập nhật chi tiết danh mục dự án đầu tư, với số vốn là 1.568.960 triệu đồng;</w:t>
      </w:r>
    </w:p>
    <w:p>
      <w:r>
        <w:t>2. Số vốn còn lại 48.000 triệu đồng, sẽ cập nhật chi tiết danh mục các dự án sau khi xác định đầy đủ các thông tin của dự án theo quy định.</w:t>
      </w:r>
    </w:p>
    <w:p>
      <w:r>
        <w:t>(Chi tiết tại Phụ lục I, II kèm theo)</w:t>
      </w:r>
    </w:p>
    <w:p>
      <w:r>
        <w:t>Điều 2.  Tổ chức thực hiện</w:t>
      </w:r>
    </w:p>
    <w:p>
      <w:r>
        <w:t>1. Giao Ủy ban nhân dân tỉnh tổ chức thực hiện Nghị quyết này và báo cáo Hội đồng nhân dân tỉnh tại các kỳ họp; chịu trách nhiệm về tính chính xác của nội dung và số liệu trong các phụ lục đ í nh kèm.</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được Hội đồng nhân dân tỉnh Đắk Lắk khóa X, Kỳ họp thứ Bảy thông qua ngày 07 tháng 12 năm 2023 và có hiệu lực thi hành kể từ ngày thông qua./.</w:t>
      </w:r>
    </w:p>
    <w:p>
      <w:r>
        <w:t>Nơi nhận:</w:t>
      </w:r>
    </w:p>
    <w:p>
      <w:r>
        <w:t>- Như Điều 2;</w:t>
      </w:r>
    </w:p>
    <w:p>
      <w:r>
        <w:t>- Ủy ban Thường vụ Quốc hội;</w:t>
      </w:r>
    </w:p>
    <w:p>
      <w:r>
        <w:t>- Chính phủ;</w:t>
      </w:r>
    </w:p>
    <w:p>
      <w:r>
        <w:t>- Ban Công tác Đại biểu;</w:t>
      </w:r>
    </w:p>
    <w:p>
      <w:r>
        <w:t>- C á c Bộ: TC, KHĐT, NNPTNT;</w:t>
      </w:r>
    </w:p>
    <w:p>
      <w:r>
        <w:t>- Thường trực Tỉnh ủy;</w:t>
      </w:r>
    </w:p>
    <w:p>
      <w:r>
        <w:t>- Đoàn ĐBQH tỉnh, Ủy ban MTTQVN tỉnh;</w:t>
      </w:r>
    </w:p>
    <w:p>
      <w:r>
        <w:t>- Văn phòng: Tỉnh ủy, UBND tỉnh;</w:t>
      </w:r>
    </w:p>
    <w:p>
      <w:r>
        <w:t>- Văn phòng Đoàn ĐBQH và HĐND tỉnh;</w:t>
      </w:r>
    </w:p>
    <w:p>
      <w:r>
        <w:t>- Các Sở: KHĐT, TC, NNPTNT;</w:t>
      </w:r>
    </w:p>
    <w:p>
      <w:r>
        <w:t>- Văn phòng điều phối NTM t ỉ nh;</w:t>
      </w:r>
    </w:p>
    <w:p>
      <w:r>
        <w:t>- TT. HĐND, UBND các huyện, thị xã, thành phố;</w:t>
      </w:r>
    </w:p>
    <w:p>
      <w:r>
        <w:t>- Đài PTTH tỉnh; Báo Đắk L ắk ;</w:t>
      </w:r>
    </w:p>
    <w:p>
      <w:r>
        <w:t>- Trung tâm CN và  C ổng TTĐT t ỉ nh;</w:t>
      </w:r>
    </w:p>
    <w:p>
      <w:r>
        <w:t>- Lưu: VT, CT HĐND.</w:t>
      </w:r>
    </w:p>
    <w:p>
      <w:r>
        <w:t>CHỦ TỊCH</w:t>
      </w:r>
    </w:p>
    <w:p>
      <w:r>
        <w:t>Huỳnh Thị Chiến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