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46/NQ-CP năm 2024 Báo cáo bổ sung tình hình thực hiện Nghị quyết 43/2022/QH15 về chính sách tài khóa, tiền tệ hỗ trợ Chương trình phục hồi và phát triển kinh tế - xã hội và các nghị quyết của Quốc hội về dự án quan trọng quốc gia đến hết năm 2023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46/NQ-CP</w:t>
      </w:r>
    </w:p>
    <w:p>
      <w:r>
        <w:t>Hà Nội, ngày 12 tháng 4 năm 2024</w:t>
      </w:r>
    </w:p>
    <w:p>
      <w:r>
        <w:t>NGHỊ QUYẾT</w:t>
      </w:r>
    </w:p>
    <w:p>
      <w:r>
        <w:t>VỀ BÁO CÁO BỔ SUNG TÌNH HÌNH THỰC HIỆN NGHỊ QUYẾT SỐ 43/2022/QH15 NGÀY 11 THÁNG 01 NĂM 2022 CỦA QUỐC HỘI VỀ CHÍNH SÁCH TÀI KHÓA, TIỀN TỆ HỖ TRỢ CHƯƠNG TRÌNH PHỤC HỒI VÀ PHÁT TRIỂN KINH TẾ - XÃ HỘI VÀ CÁC NGHỊ QUYẾT CỦA QUỐC HỘI VỀ MỘT SỐ DỰ ÁN QUAN TRỌNG QUỐC GIA ĐẾN HẾT NĂM 2023</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Xét đề nghị của Bộ trưởng Bộ Kế hoạch và Đầu tư tại văn bản số 2650/TTr- BKHĐT ngày 10 tháng 4 năm 2024 về báo cáo bổ sung tình hình thực hiện Nghị quyết số 43/2022/QH15 ngày 11 tháng 01 năm 2022 của Quốc hội về chính sách tài khóa, tiền tệ hỗ trợ Chương trình phục hồi và phát triển kinh tế - xã hội và các nghị quyết của Quốc hội về một số dự án quan trọng quốc gia đến hết năm 2023;</w:t>
      </w:r>
    </w:p>
    <w:p>
      <w:r>
        <w:t>Trên cơ sở kết quả biểu quyết của các Thành viên Chính phủ,</w:t>
      </w:r>
    </w:p>
    <w:p>
      <w:r>
        <w:t>QUYẾT NGHỊ:</w:t>
      </w:r>
    </w:p>
    <w:p>
      <w:r>
        <w:t>Điều 1.  Thông qua nội dung dự thảo Báo cáo của Chính phủ về báo cáo bổ sung tình hình thực hiện Nghị quyết số 43/2022/QH15 ngày 11 tháng 01 năm 2022 của Quốc hội về chính sách tài khóa, tiền tệ hỗ trợ Chương trình phục hồi và phát triển kinh tế - xã hội và các nghị quyết của Quốc hội về một số dự án quan trọng quốc gia đến hết năm 2023 như đề nghị của Bộ Kế hoạch và Đầu tư tại văn bản số 2650/TTr-BKHĐT ngày 10 tháng 4 năm 2024. Các Bộ, cơ quan, địa phương liên quan chịu trách nhiệm toàn diện về các nội dung, số liệu báo cáo, đề xuất đối với phạm vi, lĩnh vực được phân công phụ trách, quản lý.</w:t>
      </w:r>
    </w:p>
    <w:p>
      <w:r>
        <w:t>Điều 2.  Bộ Kế hoạch và Đầu tư tiếp thu đầy đủ các ý kiến của thành viên Chính phủ để hoàn thiện Báo cáo của Chính phủ. Trên cơ sở đó, Bộ trưởng Bộ Kế hoạch và Đầu tư thừa ủy quyền Thủ tướng Chính phủ, thay mặt Chính phủ ký Báo cáo của Chính phủ gửi Đoàn giám sát của Quốc hội theo quy định; chủ động báo cáo, giải trình với Quốc hội, các cơ quan của Quốc hội theo quy định.</w:t>
      </w:r>
    </w:p>
    <w:p>
      <w:r>
        <w:t>Điều 3.  Các Bộ, cơ quan: Tài chính, Kế hoạch và Đầu tư, Giao thông vận tải, Y tế, Lao động - Thương binh và Xã hội, Nông nghiệp và Phát triển nông thôn, Thông tin và Truyền thông, Khoa học và Công nghệ, Ngân hàng Nhà nước Việt Nam, Thanh tra Chính phủ; Ủy ban nhân dân các tỉnh, thành phố: Hà Nội, Hưng Yên, Bắc Ninh, Đắk Lắk, Khánh Hòa, Cần Thơ, Sóc Trăng, Thành phố Hồ Chí Minh, Đồng Nai, Bà Rịa - Vũng Tàu; Ngân hàng Chính sách xã hội chủ động chuẩn bị các nội dung theo yêu cầu và phối hợp làm việc với Đoàn giám sát trong quá trình Đoàn giám sát hoàn thiện Báo cáo để trình Ủy ban Thường vụ Quốc hội, Quốc hội.</w:t>
      </w:r>
    </w:p>
    <w:p>
      <w:r>
        <w:t>Điều 4.  Nghị quyết này có hiệu lực thi hành kể từ ngày ký ban hành.</w:t>
      </w:r>
    </w:p>
    <w:p>
      <w:r>
        <w:t>Điều 5.  Bộ trưởng Bộ Kế hoạch và Đầu tư và các Bộ trưởng, Thủ trưởng các Bộ, cơ quan, địa phương nêu tại Điều 3 chịu trách nhiệm thi hành Nghị quyết này./.</w:t>
      </w:r>
    </w:p>
    <w:p>
      <w:r>
        <w:t>Nơi nhận:</w:t>
      </w:r>
    </w:p>
    <w:p>
      <w:r>
        <w:t>- Như Điều 5;</w:t>
      </w:r>
    </w:p>
    <w:p>
      <w:r>
        <w:t>- Các đồng chí Thành viên Chính phủ;</w:t>
      </w:r>
    </w:p>
    <w:p>
      <w:r>
        <w:t>- VPCP: các PCN, các Vụ: QHĐP, TH;</w:t>
      </w:r>
    </w:p>
    <w:p>
      <w:r>
        <w:t>- Lưu: VT, KTTH (2). H.Dương</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