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453/NQ-HĐND năm 2024 bãi bỏ Nghị quyết 100/NQ-HĐND thông qua kết quả rà soát, điều chỉnh quy hoạch 3 loại rừng đến năm 2025 và tầm nhìn đến năm 2030 tỉnh Gia Lai và Nghị quyết 45/NQ-HĐND điều chỉnh Nghị quyết 100/NQ-HĐND thông qua kết quả rà soát, điều chỉnh quy hoạch 3 loại rừng đến năm 2025 và tầm nhìn đến năm 2030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453/NQ-HĐND</w:t>
      </w:r>
    </w:p>
    <w:p>
      <w:r>
        <w:t>Gia Lai, ngày 11 tháng 12 năm 2024</w:t>
      </w:r>
    </w:p>
    <w:p>
      <w:r>
        <w:t>NGHỊ QUYẾT</w:t>
      </w:r>
    </w:p>
    <w:p>
      <w:r>
        <w:t>BÃI BỎ NGHỊ QUYẾT SỐ 100/NQ-HĐND NGÀY 07 THÁNG 12 NĂM 2017 CỦA HỘI ĐỒNG NHÂN DÂN TỈNH VỀ VIỆC THÔNG QUA KẾT QUẢ RÀ SOÁT, ĐIỀU CHỈNH QUY HOẠCH 3 LOẠI RỪNG ĐẾN NĂM 2025 VÀ TẦM NHÌN ĐẾN NĂM 2030 TỈNH GIA LAI VÀ NGHỊ QUYẾT SỐ 45/NQ-HĐND NGÀY 10 THÁNG 8 NĂM 2021 CỦA HỘI ĐỒNG NHÂN DÂN TỈNH ĐIỀU CHỈNH NGHỊ QUYẾT SỐ 100/NQ-HĐND NGÀY 07 THÁNG 12 NĂM 2017 CỦA HĐND TỈNH GIA LAI VỀ VIỆC THÔNG QUA KẾT QUẢ RÀ SOÁT, ĐIỀU CHỈNH QUY HOẠCH 3 LOẠI RỪNG ĐẾN NĂM 2025 VÀ TẦM NHÌN ĐẾN NĂM 2030 TỈNH GIA LAI</w:t>
      </w:r>
    </w:p>
    <w:p>
      <w:r>
        <w:t>HỘI ĐỒNG NHÂN DÂN TỈNH GIA LAI</w:t>
      </w:r>
    </w:p>
    <w:p>
      <w:r>
        <w:t>KHÓA XII,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số 16/2017/QH14 ngày 15 tháng 11 năm 2017;</w:t>
      </w:r>
    </w:p>
    <w:p>
      <w:r>
        <w:t>Căn cứ Luật Quy hoạch số 21/2017/QH14 ngày 24 tháng 11 năm 2017;</w:t>
      </w:r>
    </w:p>
    <w:p>
      <w:r>
        <w:t>Căn cứ Luật Đất đai số 31/2024/QH15 ngày 18 tháng 01 năm 2024;</w:t>
      </w:r>
    </w:p>
    <w:p>
      <w:r>
        <w:t>Căn cứ Nghị quyết số 131/NQ-CP ngày 15 tháng 9 năm 2020 của Chính phủ về việc bổ sung các quy hoạch tại Phụ lục danh mục các quy hoạch được tích hợp vào quy hoạch cấp quốc gia, quy hoạch vùng, quy hoạch tỉnh theo quy định tại điểm c khoản 1 Điều 59 của Luật Quy hoạch ban hành kèm theo Nghị quyết số 110/NQ-CP ngày 02 tháng 12 năm 2019 của Chính phủ;</w:t>
      </w:r>
    </w:p>
    <w:p>
      <w:r>
        <w:t>Căn cứ Quyết định số 1750/QĐ-TTg ngày 30 tháng 12 năm 2023 của Thủ tướng Chính phủ Phê duyệt Quy hoạch tỉnh Gia Lai thời kỳ 2021 - 2030, tầm nhìn đến năm 2050;</w:t>
      </w:r>
    </w:p>
    <w:p>
      <w:r>
        <w:t>Căn cứ Quyết định số 377/QĐ-TTg ngày 04 tháng 5 năm 2024 của Thủ tướng Chính phủ Phê duyệt Quy hoạch vùng Tây nguyên thời kỳ 2021 - 2030, tầm nhìn Đến năm 2050;</w:t>
      </w:r>
    </w:p>
    <w:p>
      <w:r>
        <w:t>Căn cứ Quyết định số 895/QĐ-TTg ngày 24 tháng 8 năm 2024 của Thủ tướng Chính phủ Phê duyệt Quy hoạch lâm nghiệp quốc gia thời kỳ 2021 - 2030, tầm nhìn đến năm 2050;</w:t>
      </w:r>
    </w:p>
    <w:p>
      <w:r>
        <w:t>Xét Tờ trình số 2747/TTr-UBND ngày 22 tháng 11 năm 2024 của Ủy ban nhân dân tỉnh Gia Lai về dự thảo nghị quyết bãi bỏ Nghị quyết số 100/NQ-HĐND ngày 07 tháng 12 năm 2017 của Hội đồng nhân dân tỉnh về việc thông qua kết quả rà soát, điều chỉnh quy hoạch 3 loại rừng đến năm 2025 và tầm nhìn đến năm 2030 tỉnh Gia Lai và Nghị quyết số 45/NQ-HĐND ngày 10 tháng 8 năm 2021 của Hội đồng nhân dân tỉnh điều chỉnh Nghị quyết số 100/NQ-HĐND ngày 07 tháng 12 năm 2017 của Hội đồng nhân dân tỉnh Gia Lai về việc thông qua kết quả rà soát, điều chỉnh quy hoạch 3 loại rừng đến năm 2025 và tầm nhìn đến năm 2030 tỉnh Gia Lai; Báo cáo thẩm tra của Ban Kinh tế Ngân sách Hội đồng nhân dân tỉnh; ý kiến thảo luận của đại biểu Hội đồng nhân dân tại kỳ họp.</w:t>
      </w:r>
    </w:p>
    <w:p>
      <w:r>
        <w:t>QUYẾT NGHỊ:</w:t>
      </w:r>
    </w:p>
    <w:p>
      <w:r>
        <w:t>Điều 1. Bãi bỏ toàn bộ các nghị quyết sau đây:</w:t>
      </w:r>
    </w:p>
    <w:p>
      <w:r>
        <w:t>1. Nghị quyết số 100/NQ-HĐND ngày 07 tháng 12 năm 2017 của Hội đồng nhân dân tỉnh về việc thông qua kết quả rà soát, điều chỉnh quy hoạch 3 loại rừng đến năm 2025 và tầm nhìn đến năm 2030 của tỉnh Gia Lai.</w:t>
      </w:r>
    </w:p>
    <w:p>
      <w:r>
        <w:t>2. Nghị quyết số 45/NQ-HĐND ngày 10 tháng 8 năm 2021 của Hội đồng nhân dân tỉnh điều chỉnh Nghị quyết số 100/NQ-HĐND ngày 07 tháng 12 năm 2017 của Hội đồng nhân dân tỉnh Gia Lai về việc thông qua kết quả rà soát, điều chỉnh quy hoạch 3 loại rừng đến năm 2025 và tầm nhìn đến năm 2030 tỉnh Gia Lai.</w:t>
      </w:r>
    </w:p>
    <w:p>
      <w:r>
        <w:t>Điều 2. Điều khoản thi hành</w:t>
      </w:r>
    </w:p>
    <w:p>
      <w:r>
        <w:t>Nghị quyết này đã được Hội đồng nhân dân tỉnh Gia Lai khóa XII, Kỳ họp thứ Hai mươi bốn thông qua ngày 11 tháng 12 năm 2024 và có hiệu lực từ ngày ký./.</w:t>
      </w:r>
    </w:p>
    <w:p>
      <w:r>
        <w:t>Nơi nhận:</w:t>
      </w:r>
    </w:p>
    <w:p>
      <w:r>
        <w:t>- Ủy ban Thường vụ Quốc hội;</w:t>
      </w:r>
    </w:p>
    <w:p>
      <w:r>
        <w:t>- Thủ tướng Chính phủ;</w:t>
      </w:r>
    </w:p>
    <w:p>
      <w:r>
        <w:t>- Bộ Tài nguyên và Môi trường;</w:t>
      </w:r>
    </w:p>
    <w:p>
      <w:r>
        <w:t>- Bộ Nông nghiệp và Phát triển nông thôn;</w:t>
      </w:r>
    </w:p>
    <w:p>
      <w:r>
        <w:t>- Thường trực Tỉnh ủy;</w:t>
      </w:r>
    </w:p>
    <w:p>
      <w:r>
        <w:t>- Thường trực HĐND tỉnh; Ủy ban nhân dân tỉnh;</w:t>
      </w:r>
    </w:p>
    <w:p>
      <w:r>
        <w:t>- Đoàn Đại biểu Quốc hội tỉnh; Ủy ban MTTQ Việt Nam tỉnh;</w:t>
      </w:r>
    </w:p>
    <w:p>
      <w:r>
        <w:t>- Ủy ban Kiểm tra Tỉnh ủy; Ban Tuyên giáo Tỉnh ủy;</w:t>
      </w:r>
    </w:p>
    <w:p>
      <w:r>
        <w:t>- Đại biểu Hội đồng nhân dân tỉnh;</w:t>
      </w:r>
    </w:p>
    <w:p>
      <w:r>
        <w:t>- Các sở, ban, ngành, đoàn thể cấp tỉnh;</w:t>
      </w:r>
    </w:p>
    <w:p>
      <w:r>
        <w:t>- Các VP: Tỉnh ủy; Đoàn ĐBQH và HĐND tỉnh; UBND tỉnh;</w:t>
      </w:r>
    </w:p>
    <w:p>
      <w:r>
        <w:t>- HĐND, UBND các huyện, thị xã, thành phố;</w:t>
      </w:r>
    </w:p>
    <w:p>
      <w:r>
        <w:t>- Báo Gia Lai; Đài Phát thanh - Truyền hình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