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447/NQ-HĐND điều chỉnh dự toán kinh phí sự nghiệp các chương trình mục tiêu quốc gia năm 2024 (kinh phí năm 2024 và kinh phí năm 2023 chuyển nguồn sang năm 2024) do tỉnh Hòa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HỘI Đ Ồ NG NHÂN DÂN</w:t>
      </w:r>
    </w:p>
    <w:p>
      <w:r>
        <w:t>TỈNH H ÒA  BÌNH</w:t>
      </w:r>
    </w:p>
    <w:p>
      <w:r>
        <w:t>-------</w:t>
      </w:r>
    </w:p>
    <w:p>
      <w:r>
        <w:t>CỘNG HÒA XÃ HỘI CHỦ NGHĨA VIỆT NAM</w:t>
      </w:r>
    </w:p>
    <w:p>
      <w:r>
        <w:t>Độc lập - Tự do - Hạnh phúc</w:t>
      </w:r>
    </w:p>
    <w:p>
      <w:r>
        <w:t>---------------</w:t>
      </w:r>
    </w:p>
    <w:p>
      <w:r>
        <w:t>Số: 447/NQ-HĐND</w:t>
      </w:r>
    </w:p>
    <w:p>
      <w:r>
        <w:t>Hòa Bình, ngày  31  tháng  10  năm  2024</w:t>
      </w:r>
    </w:p>
    <w:p>
      <w:r>
        <w:t>NGHỊ QUYẾT</w:t>
      </w:r>
    </w:p>
    <w:p>
      <w:r>
        <w:t>VỀ VIỆC ĐIỀU CH Ỉ NH DỰ TOÁN KINH PHÍ SỰ NGHIỆP CÁC CHƯƠNG TRÌNH MỤC TIÊU QUỐC GIA NĂM 2024 (KINH PHÍ NĂM 2024 VÀ KINH PHÍ NĂM 2023 CHUYỂN NGUỒN SANG NĂM 2024)</w:t>
      </w:r>
    </w:p>
    <w:p>
      <w:r>
        <w:t>HỘI ĐỒNG NHÂN DÂN TỈNH HÒA BÌNH</w:t>
      </w:r>
    </w:p>
    <w:p>
      <w:r>
        <w:t>KHÓA XVII, KỲ HỌP THỨ 22</w:t>
      </w:r>
    </w:p>
    <w:p>
      <w:r>
        <w:t>Căn cứ Luật Tổ chức chính quyền địa phương ngày 19 tháng 6 năm 2015; Luật Sửa đổi, bổ sung một s ố  điều của Luật Tổ chức Chính phủ và Luật Tổ chức chính quyền địa phương ngày 22 tháng  1 1 năm 2019;</w:t>
      </w:r>
    </w:p>
    <w:p>
      <w:r>
        <w:t>Căn c ứ  Luật Ngân sách Nhà nước ngày 25 tháng 6 năm 2015;</w:t>
      </w:r>
    </w:p>
    <w:p>
      <w:r>
        <w:t>Căn cứ Nghị quyết s ố     1 04/2023/QH15 ngày  1 0 tháng  1 1 năm 2023 của Quốc hội v ề  dự toán ngân sách nhà nước năm 2024; Nghị quyết s ố  108/2023/QH15 ngày 29 tháng 11 năm 2023 của Quốc hội về giám sát chuyên đề "Việc triển khai thực hiện các nghị  q uy ế t của Quốc hội về các Chương trình mục tiêu quốc gia về xây dựng nông thôn mới giai đoạn 2021 - 2025, giảm nghèo b ề n v ữ ng giai đoạn 2021 - 2025, phát tr iể n kinh tế - xã hội vùng đồng bào dân tộc thi ể u s ố  và mi ề n núi giai đoạn 2021 - 2030 ”;</w:t>
      </w:r>
    </w:p>
    <w:p>
      <w:r>
        <w:t>C ă n cứ Nghị quyết số  111 /2024/QH15 ngày 18 tháng 01 năm 2024 của Quốc hội về một số cơ ch ế , chính sách đặc thù thực hiện các chương trình mục tiêu quốc gia;</w:t>
      </w:r>
    </w:p>
    <w:p>
      <w:r>
        <w:t>C ă n cứ Nghị định số 27/2022/NĐ-CP ngày 19 tháng 4 năm 2022 của Chính phủ quy định cơ ch ế  qu ả n lý, tổ chức thực hiện các Chương t rì nh mục tiêu quốc gia; Nghị định số 38/2023/NĐ-CP ngày 24 tháng 6 năm 2023 của Chính phủ s ử a đ ổ i, bổ sung một số điều của Nghị định số 27/2022/NĐ-CP ngày 19 tháng 4 năm 2022 của Chính phủ quy định cơ ch ế  qu ả n lý, tổ chức thực hiện các chương trình mục tiêu quốc gia;</w:t>
      </w:r>
    </w:p>
    <w:p>
      <w:r>
        <w:t>Căn cứ các Quyết định của Thủ tướng Chính phủ: S ố  17 1 9/QĐ-TTg ngày 14/10/2021 phê duyệt Chương trình mục tiêu quốc gia phát tr iể n kinh tế - xã hội vùng đồng bào d â n tộc thi ể u s ố  và miền núi giai đoạn 2021-2030, giai đoạn  1 : từ năm 2021 đến năm 2025; S ố  263/QĐ-TTg ngày 22/02/2022 phê duyệt Chương trình mục tiêu quốc gia xây dựng nông thôn mới giai đoạn 2021-2025;</w:t>
      </w:r>
    </w:p>
    <w:p>
      <w:r>
        <w:t>Trên cơ sở các Nghị quyết của Hội đồng nhân dân tỉnh: Số 357/NQ-HĐND ng à y 28 tháng 3 năm 2024 về việc phân b ổ  d ự  toán kinh phí sự nghiệp thực hiện các Chương trình mục tiêu quốc gia năm 2024; S ố  426/N Q -HĐND ngày 30 tháng 8 năm 2024 về việc điều chỉnh dự toán k i nh ph í  sự nghiệp thực hiện các Chương trình mục tiêu quốc gia năm 2024 tại Nghị quyết số 357/NQ-HĐND ngày 28 tháng 3 n ă m 2024 của HĐND t ỉ nh và dự toán kinh phí sự nghiệp chưa giải ngân hết  tr ong năm 2023 đã được chuy ể n nguồn sang năm 2024 của các Chương  tr ình mục tiêu quốc gia; S ố  402/NQ-HĐND ngày 28 tháng 6 năm 2024 về thí  đ i ể m cơ ch ế  phân c ấ p cho cấp huyện trong quản lý, tổ chức thực hiện các Chương trình mục tiêu quốc gia giai đoạn 2024 - 2025 tỉnh Hòa Bình;</w:t>
      </w:r>
    </w:p>
    <w:p>
      <w:r>
        <w:t>Xét Tờ trình số  1 5 1 /TTr-UBND ngày 29 tháng 10 năm 2024 của Ủy ban nhân dân tỉnh về dự thảo Nghị quyết điều chỉnh dự toán kinh phí sự nghiệp các Chương trình mục tiêu q uố c gi a  năm 2024 (Kinh phí năm 2024 v à  kinh phí năm 2023 chuy ể n nguồn sang năm 2024); Báo cáo th ẩ m tra của Ban kinh tế - ngân sách Hội đ ồ ng nhân dân tỉnh; Báo cáo s ố  454/BC-UBND ngày 30 tháng 10 năm 2024 của Ủy ban nh â n dân tỉnh tiếp thu giải trình các ý kiến th ẩ m tra; ý kiến thảo luận của đại bi ể u Hội đồng nh â n dân tỉnh tại kỳ họp.</w:t>
      </w:r>
    </w:p>
    <w:p>
      <w:r>
        <w:t>QUYẾT NGHỊ:</w:t>
      </w:r>
    </w:p>
    <w:p>
      <w:r>
        <w:t>Điều 1.  Điều chỉnh dự toán kinh phí sự nghiệp các Chương trình mục tiêu quốc gia năm 2024 (kinh phí năm 2024 và kinh phí năm 2023 chuyển nguồn sang năm 2024), cụ thể như sau:</w:t>
      </w:r>
    </w:p>
    <w:p>
      <w:r>
        <w:t>1. Điều chỉnh dự toán kinh phí sự nghiệp các Chương trình mục tiêu quốc gia năm 2024 gồm:</w:t>
      </w:r>
    </w:p>
    <w:p>
      <w:r>
        <w:t>1.1. Chương trình mục tiêu quốc gia phát triển kinh tế - xã hội vùng đồng bào dân tộc thiểu số và miền núi:</w:t>
      </w:r>
    </w:p>
    <w:p>
      <w:r>
        <w:t>a) Điều chỉnh giảm số kinh phí sự nghiệp: 20.310 triệu đồng, trong đó: D ự   án 1 là: 270 triệu đồng; Dự án 3 là: 18.440 triệu đồng; Dự án 5 là: 1.500 triệu đồng; Dự án 10 là: 100 triệu đồng.</w:t>
      </w:r>
    </w:p>
    <w:p>
      <w:r>
        <w:t>b) Điều chỉnh s ố  kinh phí sự nghiệp cho các dự án l à : 20.310 triệu đồng, trong đó:</w:t>
      </w:r>
    </w:p>
    <w:p>
      <w:r>
        <w:t>- Điều chỉnh tăng số kinh phí sự nghiệp các dự án là: 5.510 triệu đồng, trong đó: Dự án 4 là: 4.710 triệu đồng; Dự án 6 là: 800 triệu đồng;</w:t>
      </w:r>
    </w:p>
    <w:p>
      <w:r>
        <w:t>- Điều chỉnh s ố  kinh phí sự nghiệp sang vốn đầu tư phát triển thực hiện Dự án 2: 14.800 triệu đồng.</w:t>
      </w:r>
    </w:p>
    <w:p>
      <w:r>
        <w:t>(Chi tiết theo Bi ể u  1  kèm theo).</w:t>
      </w:r>
    </w:p>
    <w:p>
      <w:r>
        <w:t>1.2. Chương trình mục tiêu quốc gia xây dựng nông thôn mới:</w:t>
      </w:r>
    </w:p>
    <w:p>
      <w:r>
        <w:t>a) Điều chỉnh giảm s ố  kinh phí sự nghiệp đã giao của nội dung thành phần số 08 là 1.905 triệu đồng.</w:t>
      </w:r>
    </w:p>
    <w:p>
      <w:r>
        <w:t>b) Điều chỉnh tăng số kinh phí sự nghiệp cho Nội dung thành phần số 07 là: 1.905 triệu đồng.</w:t>
      </w:r>
    </w:p>
    <w:p>
      <w:r>
        <w:t>(Chi tiết theo Bi ể u 2 kèm theo).</w:t>
      </w:r>
    </w:p>
    <w:p>
      <w:r>
        <w:t>2. Điều chỉnh dự toán kinh phí sự nghiệp chưa giải ngân hết trong năm 2023 đã được chuy ể n nguồn sang năm 2024 của Chương trình mục tiêu quốc gia phát triển kinh tế - xã hội vùn g  đồng bào dân tộc thiểu số và miền núi:</w:t>
      </w:r>
    </w:p>
    <w:p>
      <w:r>
        <w:t>2.1. Điều chỉnh giảm số kinh phí sự nghiệp đã giao của các dự án là: 13.057 triệu đồng, trong  đ ó: Dự án 3 là: 12.401 triệu đồng; Dự án 5 là: 577 triệu đồng; Dự án 8 là: 79 triệu đồng.</w:t>
      </w:r>
    </w:p>
    <w:p>
      <w:r>
        <w:t>2.2. Điều chỉnh tăng số kinh phí sự nghiệp cho các dự án là: 13.057 triệu đồng, trong đó: Dự án 4 là: 13.057 triệu đồng.</w:t>
      </w:r>
    </w:p>
    <w:p>
      <w:r>
        <w:t>(Chi tiết theo Bi ể u 3 kèm theo).</w:t>
      </w:r>
    </w:p>
    <w:p>
      <w:r>
        <w:t>3. Các nội dung khác không điều chỉnh được giữ nguyên theo Nghị quyết số 357/NQ-HĐND ngày 28 tháng 3 năm 2024 và Nghị quyết số 42 6 /N Q -HĐND ngày 30 tháng 8 năm 2024 của Hội đồng nhân dân tỉnh.</w:t>
      </w:r>
    </w:p>
    <w:p>
      <w:r>
        <w:t>Điều 2.  Hội đồng nhân dân tỉnh giao</w:t>
      </w:r>
    </w:p>
    <w:p>
      <w:r>
        <w:t>1. Ủy ban nhân dân tỉnh tổ chức triển khai Nghị quyết theo quy định của pháp luật; chịu trách nhiệm về tính chính xác của các nội dung số liệu, danh mục dự án và mức v ố n b ố  trí cho từng dự án bảo đ ả m đúng quy định; định kỳ đánh giá và báo cáo Hội đồng nhân dân tỉnh kết quả thực hiện Nghị quyết theo quy định của pháp luật.</w:t>
      </w:r>
    </w:p>
    <w:p>
      <w:r>
        <w:t>2. Thường trực Hội đồng nhân dân tỉnh, các Ban của Hội đồng nhân dân tỉnh, các T ổ  đại bi ể u Hội đồng nhân dân tỉnh và đại bi ể u Hội đồng nhân dân tỉnh giám sát việc thực hiện Nghị quyết theo quy định pháp luật.</w:t>
      </w:r>
    </w:p>
    <w:p>
      <w:r>
        <w:t>Nghị quyết này đã được Hội đồng nhân dân tỉnh H òa  Bình Kh óa  XVII, K ỳ   họp thứ 22 thông qua ngày 31 tháng 10 năm 2024 và có hiệu lực thi hành kể từ ngày thông qua./.</w:t>
      </w:r>
    </w:p>
    <w:p>
      <w:r>
        <w:t>CHỦ TỊCH</w:t>
      </w:r>
    </w:p>
    <w:p>
      <w:r>
        <w:t>Bùi Đức Hinh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