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44/NQ-HĐND năm 2024 về Chương trình giám sát của Hội đồng nhân dân tỉnh Bắc Kạn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18/07/2024</w:t>
            </w:r>
          </w:p>
        </w:tc>
      </w:tr>
      <w:tr>
        <w:tc>
          <w:tcPr>
            <w:tcW w:type="dxa" w:w="4320"/>
          </w:tcPr>
          <w:p>
            <w:r>
              <w:t>Ngày hiệu lực</w:t>
            </w:r>
          </w:p>
        </w:tc>
        <w:tc>
          <w:tcPr>
            <w:tcW w:type="dxa" w:w="4320"/>
          </w:tcPr>
          <w:p>
            <w:r>
              <w:t>18/07/2024</w:t>
            </w:r>
          </w:p>
        </w:tc>
      </w:tr>
      <w:tr>
        <w:tc>
          <w:tcPr>
            <w:tcW w:type="dxa" w:w="4320"/>
          </w:tcPr>
          <w:p>
            <w:r>
              <w:t>Tình trạng</w:t>
            </w:r>
          </w:p>
        </w:tc>
        <w:tc>
          <w:tcPr>
            <w:tcW w:type="dxa" w:w="4320"/>
          </w:tcPr>
          <w:p>
            <w:r>
              <w:t>Chưa xác định</w:t>
            </w:r>
          </w:p>
        </w:tc>
      </w:tr>
    </w:tbl>
    <w:p/>
    <w:p>
      <w:r>
        <w:t>HỘI ĐỒNG NHÂN DÂN</w:t>
      </w:r>
    </w:p>
    <w:p>
      <w:r>
        <w:t>TỈNH BẮC KẠN</w:t>
      </w:r>
    </w:p>
    <w:p>
      <w:r>
        <w:t>-------</w:t>
      </w:r>
    </w:p>
    <w:p>
      <w:r>
        <w:t>CỘNG HÒA XÃ HỘI CHỦ NGHĨA VIỆT NAM</w:t>
      </w:r>
    </w:p>
    <w:p>
      <w:r>
        <w:t>Độc lập - Tự do - Hạnh phúc</w:t>
      </w:r>
    </w:p>
    <w:p>
      <w:r>
        <w:t>---------------</w:t>
      </w:r>
    </w:p>
    <w:p>
      <w:r>
        <w:t>Số: 44/NQ-HĐND</w:t>
      </w:r>
    </w:p>
    <w:p>
      <w:r>
        <w:t>Bắc Kạn, ngày 18 tháng 7 năm 2024</w:t>
      </w:r>
    </w:p>
    <w:p>
      <w:r>
        <w:t>NGHỊ QUYẾT</w:t>
      </w:r>
    </w:p>
    <w:p>
      <w:r>
        <w:t>VỀ CHƯƠNG TRÌNH GIÁM SÁT CỦA HỘI ĐỒNG NHÂN DÂN TỈNH BẮC KẠN NĂM 2025</w:t>
      </w:r>
    </w:p>
    <w:p>
      <w:r>
        <w:t>HỘI ĐỒNG NHÂN DÂN TỈNH BẮC KẠN</w:t>
      </w:r>
    </w:p>
    <w:p>
      <w:r>
        <w:t>KHÓA X, KỲ HỌP THỨ 21</w:t>
      </w:r>
    </w:p>
    <w:p>
      <w:r>
        <w:t>Căn cứ Luật Tổ chức chính quyền địa phương ngày 19 tháng 6 năm 2015;</w:t>
      </w:r>
    </w:p>
    <w:p>
      <w:r>
        <w:t>Căn cứ Luật Hoạt động giám sát của Quốc hội và Hội đồng nhân dân ngày 20 tháng 11 năm 2015;</w:t>
      </w:r>
    </w:p>
    <w:p>
      <w:r>
        <w:t>Căn cứ Nghị quyết số 594/NQ-UBTVQH15 ngày 12 tháng 9 năm 2022 của Ủy ban Thường vụ Quốc hội hướng dẫn hoạt động giám sát của Hội đồng nhân dân, Thường trực Hội đồng nhân dân, Ban của Hội đồng nhân dân, Tổ đại biểu Hội đồng nhân dân và đại biểu Hội đồng nhân dân;</w:t>
      </w:r>
    </w:p>
    <w:p>
      <w:r>
        <w:t>Xét Tờ trình số 01/TTr-HĐND ngày 12 tháng 7 năm 2024 của Thường trực Hội đồng nhân dân tỉnh về dự kiến chương trình giám sát của Hội đồng nhân dân tỉnh năm 2025 và ý kiến thảo luận của đại biểu Hội đồng nhân dân tỉnh tại kỳ họp.</w:t>
      </w:r>
    </w:p>
    <w:p>
      <w:r>
        <w:t>QUYẾT NGHỊ:</w:t>
      </w:r>
    </w:p>
    <w:p>
      <w:r>
        <w:t>Điều 1. Chương trình giám sát của Hội đồng nhân dân tỉnh năm 2025, gồm những nội dung sau:</w:t>
      </w:r>
    </w:p>
    <w:p>
      <w:r>
        <w:t>1. Tại kỳ họp thường lệ giữa năm 2025</w:t>
      </w:r>
    </w:p>
    <w:p>
      <w:r>
        <w:t>a) Xem xét báo cáo công tác của Thường trực Hội đồng nhân dân, Ủy ban nhân dân, Tòa án nhân dân, Viện kiểm sát nhân dân, Cục Thi hành án dân sự tỉnh 6 tháng đầu năm 2025 và các báo cáo khác theo quy định tại Điều 59 Luật Hoạt động giám sát của Quốc hội và Hội đồng nhân dân năm 2015.</w:t>
      </w:r>
    </w:p>
    <w:p>
      <w:r>
        <w:t>b) Xem xét việc trả lời chất vấn của những người bị chất vấn.</w:t>
      </w:r>
    </w:p>
    <w:p>
      <w:r>
        <w:t>c) Xem xét Báo cáo giám sát chuyên đề của Đoàn giám sát Hội đồng nhân dân tỉnh về công tác quản lý nhà nước về khoáng sản  (trừ khoáng sản làm vật liệu xây dựng thông thường)  trên địa bàn tỉnh từ năm 2020 đến nay.</w:t>
      </w:r>
    </w:p>
    <w:p>
      <w:r>
        <w:t>d) Xem xét Báo cáo kết quả giám sát việc giải quyết kiến nghị của cử tri gửi đến trước và sau kỳ họp thường lệ cuối năm 2024.</w:t>
      </w:r>
    </w:p>
    <w:p>
      <w:r>
        <w:t>đ) Xem xét Báo cáo của Thường trực Hội đồng nhân dân tỉnh về việc thực hiện nghị quyết, kết luận, kiến nghị giám sát  (nếu có).</w:t>
      </w:r>
    </w:p>
    <w:p>
      <w:r>
        <w:t>2. Tại kỳ họp thường lệ cuối năm 2025</w:t>
      </w:r>
    </w:p>
    <w:p>
      <w:r>
        <w:t>a) Xem xét báo cáo công tác của Thường trực Hội đồng nhân dân, Ủy ban nhân dân, Tòa án nhân dân, Viện kiểm sát nhân dân, Cục Thi hành án dân sự tỉnh năm 2025 và các báo cáo khác theo quy định tại Điều 59 Luật Hoạt động giám sát của Quốc hội và Hội đồng nhân dân năm 2015.</w:t>
      </w:r>
    </w:p>
    <w:p>
      <w:r>
        <w:t>b) Xem xét việc trả lời chất vấn của những người bị chất vấn.</w:t>
      </w:r>
    </w:p>
    <w:p>
      <w:r>
        <w:t>c) Xem xét Báo cáo giám sát chuyên đề của Đoàn giám sát Hội đồng nhân dân tỉnh về công tác cải cách thủ tục hành chính trên địa bàn tỉnh Bắc Kạn giai đoạn 2021-2025.</w:t>
      </w:r>
    </w:p>
    <w:p>
      <w:r>
        <w:t>d) Xem xét Báo cáo kết quả giám sát việc giải quyết kiến nghị của cử tri gửi đến trước và sau kỳ họp thường lệ giữa năm 2025.</w:t>
      </w:r>
    </w:p>
    <w:p>
      <w:r>
        <w:t>đ) Xem xét Báo cáo của Thường trực Hội đồng nhân dân tỉnh về việc thực hiện nghị quyết, kết luận, kiến nghị giám sát  (nếu có).</w:t>
      </w:r>
    </w:p>
    <w:p>
      <w:r>
        <w:t>Điều 2. Tổ chức thực hiện</w:t>
      </w:r>
    </w:p>
    <w:p>
      <w:r>
        <w:t>1. Giao Thường trực Hội đồng nhân dân tỉnh tổ chức thực hiện Nghị quyết về chương trình giám sát của Hội đồng nhân dân tỉnh năm 2025; chỉ đạo, điều hòa, phối hợp hoạt động giám sát của Đoàn giám sát Hội đồng nhân dân, Thường trực Hội đồng nhân dân, các Ban Hội đồng nhân dân tỉnh; tiếp tục nghiên cứu đổi mới, nâng cao chất lượng, hiệu quả hoạt động giám sát; chỉ đạo theo dõi, đôn đốc, tổng hợp kết quả giải quyết các kiến nghị giám sát, báo cáo tổng hợp kết quả thực hiện chương trình giám sát hằng năm của Hội đồng nhân dân tỉnh.</w:t>
      </w:r>
    </w:p>
    <w:p>
      <w:r>
        <w:t>2. Căn cứ vào chương trình giám sát của Hội đồng nhân dân; Thường trực Hội đồng nhân dân, các Ban Hội đồng nhân dân tỉnh chủ động xây dựng và triển khai thực hiện chương trình giám sát của mình. Trên cơ sở đó, các Tổ đại biểu Hội đồng nhân dân tỉnh căn cứ điều kiện và tình hình thực tế, chủ động lựa chọn nội dung để xây dựng chương trình, phối hợp và tiến hành hoạt động giám sát, báo cáo kết quả theo quy định của pháp luật.</w:t>
      </w:r>
    </w:p>
    <w:p>
      <w:r>
        <w:t>3. Các cơ quan, tổ chức và địa phương liên quan có trách nhiệm phối hợp chặt chẽ với Thường trực Hội đồng nhân dân, các Ban Hội đồng nhân dân, Tổ đại biểu Hội đồng nhân dân, đại biểu Hội đồng nhân dân tỉnh trong hoạt động giám sát; nghiêm túc thực hiện những kiến nghị sau giám sát và báo cáo kết quả thực hiện đến Thường trực Hội đồng nhân dân, các Ban Hội đồng nhân dân, Tổ đại biểu Hội đồng nhân dân và đại biểu Hội đồng nhân dân tỉnh theo quy định.</w:t>
      </w:r>
    </w:p>
    <w:p>
      <w:r>
        <w:t>Nghị quyết này đã được Hội đồng nhân dân tỉnh khóa X, kỳ họp thứ 21 thông qua ngày 18 tháng 7 năm 2024./.</w:t>
      </w:r>
    </w:p>
    <w:p>
      <w:r>
        <w:t>Nơi nhận:</w:t>
      </w:r>
    </w:p>
    <w:p>
      <w:r>
        <w:t>- Ủy ban Thường vụ Quốc hội;</w:t>
      </w:r>
    </w:p>
    <w:p>
      <w:r>
        <w:t>- Chính phủ;</w:t>
      </w:r>
    </w:p>
    <w:p>
      <w:r>
        <w:t>- VPCP, VPCTN;</w:t>
      </w:r>
    </w:p>
    <w:p>
      <w:r>
        <w:t>- TT Tỉnh ủy, UBND tỉnh, UBMTTQVN tỉnh;</w:t>
      </w:r>
    </w:p>
    <w:p>
      <w:r>
        <w:t>- Đoàn ĐBQH tỉnh;</w:t>
      </w:r>
    </w:p>
    <w:p>
      <w:r>
        <w:t>- Đại biểu HĐND tỉnh;</w:t>
      </w:r>
    </w:p>
    <w:p>
      <w:r>
        <w:t>- Các sở, ban, ngành, hội, đoàn thể tỉnh;</w:t>
      </w:r>
    </w:p>
    <w:p>
      <w:r>
        <w:t>- TT Huyện  (Thành)  ủy, HĐND, UBND, UBMTTQVN các huyện, thành phố;</w:t>
      </w:r>
    </w:p>
    <w:p>
      <w:r>
        <w:t>- LĐVP;</w:t>
      </w:r>
    </w:p>
    <w:p>
      <w:r>
        <w:t>- Các phòng thuộc Văn phòng;</w:t>
      </w:r>
    </w:p>
    <w:p>
      <w:r>
        <w:t>- Lưu VT, HS.</w:t>
      </w:r>
    </w:p>
    <w:p>
      <w:r>
        <w:t>CHỦ TỊCH</w:t>
      </w:r>
    </w:p>
    <w:p>
      <w:r>
        <w:t>Phương Thị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