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434/NQ-HĐND năm 2023 điều chỉnh kế hoạch đầu tư công trung hạn 05 năm giai đoạn 2021-2025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 Ồ NG NHÂN DÂN</w:t>
      </w:r>
    </w:p>
    <w:p>
      <w:r>
        <w:t>TỈNH HƯNG YÊN</w:t>
      </w:r>
    </w:p>
    <w:p>
      <w:r>
        <w:t>-------</w:t>
      </w:r>
    </w:p>
    <w:p>
      <w:r>
        <w:t>CỘNG HÒA XÃ HỘI CHỦ NGHĨA VIỆT NAM</w:t>
      </w:r>
    </w:p>
    <w:p>
      <w:r>
        <w:t>Độc lập - Tự do - Hạnh phúc</w:t>
      </w:r>
    </w:p>
    <w:p>
      <w:r>
        <w:t>---------------</w:t>
      </w:r>
    </w:p>
    <w:p>
      <w:r>
        <w:t>Số: 434/NQ-HĐND</w:t>
      </w:r>
    </w:p>
    <w:p>
      <w:r>
        <w:t>Hưng Yên, ngày 07 tháng 12 năm 2023</w:t>
      </w:r>
    </w:p>
    <w:p>
      <w:r>
        <w:t>NGHỊ QUYẾT</w:t>
      </w:r>
    </w:p>
    <w:p>
      <w:r>
        <w:t>VỀ VIỆC ĐIỀU CHỈNH, BỔ SUNG KẾ HOẠCH ĐẦU TƯ CÔNG TRUNG HẠN 05 NĂM GIAI ĐOẠN 2021-2025 TỈNH HƯNG YÊN</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 ề u của Luật Đầu tư công;</w:t>
      </w:r>
    </w:p>
    <w:p>
      <w:r>
        <w:t>Căn cứ các Quyết định của Thủ tướng Chính phủ: s ố  1012/QĐ-TTg ngày 29 tháng 8 năm 2022; s ố  888/QĐ-TTg ngày 24 tháng 7 năm 2023 về việc bổ sung, điều chỉnh, giao kế hoạch đầu tư công trung hạn vốn ngân sách nhà nước giai đoạn 2021-2025 cho các bộ, cơ quan Trung ương và địa phương (đ ợt  3);</w:t>
      </w:r>
    </w:p>
    <w:p>
      <w:r>
        <w:t>Căn cứ các Nghị quyết của HĐND tỉnh Hưng Yên: s ố     1 60/NQ-HĐND ngày 08 tháng 12 năm 2021 về kế hoạch đầu tư công trung hạn 05 năm giai đoạn 2021-2025 tỉnh Hưng Yên; số 193/N Q -HĐND ngày 26 tháng 4 năm 2022 về dự kiến điều chỉnh, bổ sung kế hoạch đầu tư công trung hạn 5 năm giai đoạn 2021-2025 và phương án sử dụng nguồn tăng thu ng â n sách cấp tỉnh năm 2021; s ố  217/NQ-HĐND ngày 07 tháng 7 năm 2022 và số 307/NQ-HĐND ngày 09 tháng 12 năm 2022 về việc điều chỉnh, bổ sung kế hoạch đầu tư công trung hạn 05 năm giai đoạn 2021-2025 và bổ sung kế hoạch đầu tư công năm 2022 tỉnh Hưng Yên;</w:t>
      </w:r>
    </w:p>
    <w:p>
      <w:r>
        <w:t>Thực hiện Kết luận s ố  726-KL/T U  ngày 05 tháng 12 năm 2023 của Ban Ch ấ p hành Đảng bộ tỉnh tại Hội nghị l ầ n thứ 26 Ban Ch ấ p hành Đảng bộ tỉnh kh ó a XIX, nhiệm kỳ 2020-2025 về kinh tế - xã hội, tài chính, ng â n sách nhà nước và đầu tư công năm 2024; điều chỉnh, bổ sung kế hoạch đầu tư công trung hạn 05 năm 2021-2025;</w:t>
      </w:r>
    </w:p>
    <w:p>
      <w:r>
        <w:t>Xét Tờ trình số 184/TTr-UBND ngày 04 tháng 12 năm 2023 của Ủy ban nhân dân tỉnh điều chỉnh, bổ sung kế hoạch đầu tư công trung hạn 05 năm giai đoạn 2021-2025 tỉnh Hưng Yên; Báo cáo thẩm tra s ố  930/BC-KTNS ngày 05 tháng 12 năm 2023 của Ban Kinh tế - Ngân sách Hội đồng nhân dân tỉnh; ý kiến thảo luận và kết quả bi ể u quyết của các vị đại biểu Hội đồng nhân dân tỉnh tại kỳ họp.</w:t>
      </w:r>
    </w:p>
    <w:p>
      <w:r>
        <w:t>QUYẾT NGHỊ:</w:t>
      </w:r>
    </w:p>
    <w:p>
      <w:r>
        <w:t>Điều 1.  Điều chỉnh, bổ sung kế hoạch đầu tư công trung hạn 05 năm giai đoạn 2021-2025 với các nội dung sau:</w:t>
      </w:r>
    </w:p>
    <w:p>
      <w:r>
        <w:t>1.  Tổng kế hoạch vốn đầu tư công trung hạn 05 năm giai đoạn 2021-2025 sau điều chỉnh, bổ sung là  54.639.495 triệu đồng , bao gồm:</w:t>
      </w:r>
    </w:p>
    <w:p>
      <w:r>
        <w:t>- Tổng kế hoạch v ố n đầu tư công trung hạn 05 năm giai đoạn 2021-2025 đã giao tại Nghị quyết số 307/NQ-HĐND ngày 09/12/2022 của Hội đồng nhân dân tỉnh là  53.889.955 triệu đồng .</w:t>
      </w:r>
    </w:p>
    <w:p>
      <w:r>
        <w:t>- Bổ sung từ nguồn tăng thu ngân sách cấp tỉnh năm 2022 dành cho đầu tư công, số vốn là  638.540 triệu đồng .</w:t>
      </w:r>
    </w:p>
    <w:p>
      <w:r>
        <w:t>- Bổ sung nguồn vốn ngân sách trung ươn g  theo Quyết định số 888/QĐ-TTg ngày 24/7/2023 của Thủ tướng Chính phủ, s ố  ti ề n  90.000 triệu đồng .</w:t>
      </w:r>
    </w:p>
    <w:p>
      <w:r>
        <w:t>- Bổ sung nguồn thu xổ số kiến thiết được Thủ tướng Chính phủ giao kế hoạch hàng năm cho tỉnh tăng so với kế hoạch trung hạn đã giao, với số vốn giao tăng đến năm kế hoạch 2024 là  21.000 triệu đồng .</w:t>
      </w:r>
    </w:p>
    <w:p>
      <w:r>
        <w:t>(Chi tiết theo Ph ụ     lụ c số  I  gửi kèm)</w:t>
      </w:r>
    </w:p>
    <w:p>
      <w:r>
        <w:t>2. Điều chỉnh phươ n g án phân bổ kế hoạch đầu tư công trung hạn giai đoạn 2021-2025</w:t>
      </w:r>
    </w:p>
    <w:p>
      <w:r>
        <w:t>2.1. Điều chỉnh tăng, giảm số vốn đã dự kiến phân bổ cho các dự án thuộc kế hoạch đầu tư công trung hạn giai đoạn 2021-2025</w:t>
      </w:r>
    </w:p>
    <w:p>
      <w:r>
        <w:t>- Điều chỉnh giảm kế hoạch vốn đầu tư công trung hạn 05 năm giai đoạn 2021-2025 (nguồn vốn cân đối ngân sách địa phương do tỉnh quản lý) do điều chỉnh giảm tổng mức đầu tư các dự án, s ố  vốn giảm là  391.188 triệu đồng ;</w:t>
      </w:r>
    </w:p>
    <w:p>
      <w:r>
        <w:t>- Điều chỉnh tăng kế hoạch vốn đầu tư công trung hạn 05 năm giai đoạn 2021-2025 (nguồn vốn cân đối ngân sách địa phương do tỉnh quản lý) do điều chỉnh tăng tổng mức đầu tư các dự án và phân bổ cho các dự án quyết toán, dự án đầu tư hoàn thành tại Nghị quyết số 307/NQ-HĐND ngày 09/12/2022 của Hội đồng nhân dân tỉnh là  151.004 triệu đồng.</w:t>
      </w:r>
    </w:p>
    <w:p>
      <w:r>
        <w:t>(Chi tiết theo Phụ lục số II gửi kèm)</w:t>
      </w:r>
    </w:p>
    <w:p>
      <w:r>
        <w:t>2.2. Dừng triển khai các dự án giao thông, dự án cải tạo, sửa chữa trụ sở làm việc các cơ quan quản lý nhà nước, đơn vị sự nghiệp công lập, tổ chức chính trị, xã hội. Số vốn giảm là  110.353 triệu đồng .</w:t>
      </w:r>
    </w:p>
    <w:p>
      <w:r>
        <w:t>(Chi tiết theo Phụ lục s ố  III gửi kèm)</w:t>
      </w:r>
    </w:p>
    <w:p>
      <w:r>
        <w:t>2.3. Điều chỉnh giảm toàn bộ nguồn dự phòng đã bố trí trong Nghị quyết 307/NQ-HĐND ngày 09/12/2022 của HĐND tỉnh là  75.028 triệu đ ồ ng  .</w:t>
      </w:r>
    </w:p>
    <w:p>
      <w:r>
        <w:t>2.4. Điều chỉnh giảm vốn thực hiện chuẩn bị đầu tư là  80.922 triệu đồng  trong Ngh ị  quyết số 160/NQ-HĐND ngày 08/12/2021 của HĐND tỉnh.</w:t>
      </w:r>
    </w:p>
    <w:p>
      <w:r>
        <w:t>2.5. B ổ  sung danh mục và số vốn dự kiến bố trí kế hoạch đầu tư công trung hạn giai đoạn 2021-2025 cho các dự án là  1.117.071 triệu đồng .</w:t>
      </w:r>
    </w:p>
    <w:p>
      <w:r>
        <w:t>(Chi tiết theo Phụ lục số IV gửi kèm)</w:t>
      </w:r>
    </w:p>
    <w:p>
      <w:r>
        <w:t>3.  Giao bổ sung kế hoạch đầu tư công trung hạn giai đoạn 2021-2025 cho danh mục các nhiệm vụ, dự án đủ điều kiện với tổng số vốn là  11.314.203 triệu đồng .</w:t>
      </w:r>
    </w:p>
    <w:p>
      <w:r>
        <w:t>(Chi tiết theo Phụ lục s ố  V  đính  kèm)</w:t>
      </w:r>
    </w:p>
    <w:p>
      <w:r>
        <w:t>4.  Giao kế hoạch vốn ngân sách Trung ương cho Dự án Tu bổ, tôn tạo quần thể di tích lịch sử và kiến trúc quốc gia đặc biệt Phố Hi ế n theo Quyết định số 888/QĐ-TTg ngày 24/7/2023 của Thủ tướng Chính phủ, s ố  tiền là  90.000 triệu đồng .</w:t>
      </w:r>
    </w:p>
    <w:p>
      <w:r>
        <w:t>(Chi tiết theo Phụ lục s ố  VI gửi kèm)</w:t>
      </w:r>
    </w:p>
    <w:p>
      <w:r>
        <w:t>6. Các nội dung khác không thay đổi thực hiện theo kế hoạch đầu tư trung hạn 05 năm giai đoạn 2021-2025 đã được Hội đồng nhân dân tỉnh thông qua tại các Nghị quyết: số 160/NQ-HĐND ngày 08/12/2021; số 193/NQ-HĐND ngày 26/4/2022; số 217/NQ-HĐND ngày 07/7/2022; số 307/NQ-HĐND ngày 09/12/2022.</w:t>
      </w:r>
    </w:p>
    <w:p>
      <w:r>
        <w:t>Điều 2. Tổ chức thực hiện</w:t>
      </w:r>
    </w:p>
    <w:p>
      <w:r>
        <w:t>1. Hội đồng nhân dân tỉnh giao Ủy ban nhân dân tỉnh tổ chức triển khai thực hiện Nghị quyết này đảm bảo theo đúng quy định của pháp luật.</w:t>
      </w:r>
    </w:p>
    <w:p>
      <w:r>
        <w:t>2. Thư ờn g trực H ộ i đ ồ ng nh â n d â n tỉnh, c á c  B an H ộ i  đồ ng nh â n d â 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V ă n phòng Quốc hội;</w:t>
      </w:r>
    </w:p>
    <w:p>
      <w:r>
        <w:t>- Văn phòng Chính phủ;</w:t>
      </w:r>
    </w:p>
    <w:p>
      <w:r>
        <w:t>- Ban Công tác đại biểu thuộc UBTVQH;</w:t>
      </w:r>
    </w:p>
    <w:p>
      <w:r>
        <w:t>- Bộ Kế hoạch và Đầu tư;</w:t>
      </w:r>
    </w:p>
    <w:p>
      <w:r>
        <w:t>- Ban Thường vụ Tỉnh  ủy ;</w:t>
      </w:r>
    </w:p>
    <w:p>
      <w:r>
        <w:t>- Thường trực HĐND, UBND tỉnh;</w:t>
      </w:r>
    </w:p>
    <w:p>
      <w:r>
        <w:t>-  U BMTTQ Việt Nam tỉnh;</w:t>
      </w:r>
    </w:p>
    <w:p>
      <w:r>
        <w:t>- Đoàn ĐBQH tỉnh;</w:t>
      </w:r>
    </w:p>
    <w:p>
      <w:r>
        <w:t>- Các vị đại biểu HĐND tỉnh;</w:t>
      </w:r>
    </w:p>
    <w:p>
      <w:r>
        <w:t>- Các sở, ban, ngành, đoàn thể tỉnh;</w:t>
      </w:r>
    </w:p>
    <w:p>
      <w:r>
        <w:t>- Văn phòng: Tỉnh ủy, Đoàn ĐBQH&amp;HĐND, UBND tỉnh;</w:t>
      </w:r>
    </w:p>
    <w:p>
      <w:r>
        <w:t>- TT HĐND, UBND,  U BMTTQVN huyện, thị xã, TP;</w:t>
      </w:r>
    </w:p>
    <w:p>
      <w:r>
        <w:t>- Trung tâm Thông tin - Hội nghị tỉnh;</w:t>
      </w:r>
    </w:p>
    <w:p>
      <w:r>
        <w:t>- Lưu: VT ,  CV  Miền  .</w:t>
      </w:r>
    </w:p>
    <w:p>
      <w:r>
        <w:t>CHỦ TỊCH</w:t>
      </w:r>
    </w:p>
    <w:p>
      <w:r>
        <w:t>Trần Quốc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