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2024 thống nhất về số lượng xe ô tô phục vụ công tác chung để thực hiện nhiệm vụ theo quy định tại Khoản 5 Điều 8 Nghị định 72/2023/NĐ-CP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43/NQ-HĐND</w:t>
      </w:r>
    </w:p>
    <w:p>
      <w:r>
        <w:t>Ninh Thuận, ngày 30 tháng 9 năm 2024</w:t>
      </w:r>
    </w:p>
    <w:p>
      <w:r>
        <w:t>NGHỊ QUYẾT</w:t>
      </w:r>
    </w:p>
    <w:p>
      <w:r>
        <w:t>THỐNG NHẤT VỀ SỐ LƯỢNG XE Ô TÔ PHỤC VỤ CÔNG TÁC CHUNG ĐỂ THỰC HIỆN NHIỆM VỤ THEO QUY ĐỊNH TẠI KHOẢN 5 ĐIỀU 8 NGHỊ ĐỊNH SỐ 72/2023/NĐ-CP NGÀY 26/9/2023 CỦA CHÍNH PHỦ</w:t>
      </w:r>
    </w:p>
    <w:p>
      <w:r>
        <w:t>HỘI ĐỒNG NHÂN DÂN TỈNH NINH THUẬN</w:t>
      </w:r>
    </w:p>
    <w:p>
      <w:r>
        <w:t>KHÓA XI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tháng 9 năm 2023 của Chính phủ quy định tiêu chuẩn, định mức sử dụng xe ô tô;</w:t>
      </w:r>
    </w:p>
    <w:p>
      <w:r>
        <w:t>Xét Tờ trình số 100/TTr-UBND ngày 30 tháng 8 năm 2024 của Ủy ban nhân dân tỉnh trình Hội đồng nhân dân tỉnh ban hành Nghị quyết thống nhất số lượng xe ô tô bán tải, xe ô tô từ 12-16 chỗ ngồi phục vụ công tác chung để thực hiện nhiệm vụ theo quy định tại khoản 5, Điều 8, Nghị định số 72/2023/NĐ-CP ngày 26/9/2023 của Chính phủ; Báo cáo thẩm tra của Ban Kinh tế - Ngân sách Hội đồng nhân dân tỉnh và ý kiến thảo luận của đại biểu Hội đồng nhân dân tỉnh tại kỳ họp.</w:t>
      </w:r>
    </w:p>
    <w:p>
      <w:r>
        <w:t>QUYẾT NGHỊ:</w:t>
      </w:r>
    </w:p>
    <w:p>
      <w:r>
        <w:t>Điều 1. Thống nhất số lượng xe ô tô phục vụ công tác chung cho các cơ quan, đơn vị được giao thực hiện nhiệm vụ theo quy định tại khoản 5 Điều 8 Nghị định số 72/2023/NĐ-CP ngày 26/9/2023 của Chính phủ</w:t>
      </w:r>
    </w:p>
    <w:p>
      <w:r>
        <w:t>Tổng số 12 xe ô tô, cụ thể:</w:t>
      </w:r>
    </w:p>
    <w:p>
      <w:r>
        <w:t>1. Ngành Nông nghiệp và Phát triển nông thôn: 09 xe ô tô;</w:t>
      </w:r>
    </w:p>
    <w:p>
      <w:r>
        <w:t>2. Ngành Tài nguyên và Môi trường: 02 xe ô tô;</w:t>
      </w:r>
    </w:p>
    <w:p>
      <w:r>
        <w:t>3. Ngành Lao động, Thương binh và Xã hội: 01 xe ô tô.</w:t>
      </w:r>
    </w:p>
    <w:p>
      <w:r>
        <w:t>Điều 2. Tổ chức thực hiện</w:t>
      </w:r>
    </w:p>
    <w:p>
      <w:r>
        <w:t>1. Giao Ủy ban nhân dân tỉnh căn cứ nhiệm vụ, quyền hạn triển khai thực hiện Nghị quyết theo quy định pháp luật.</w:t>
      </w:r>
    </w:p>
    <w:p>
      <w:r>
        <w:t>2. Giao Thường trực Hội đồng nhân dân tỉnh,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Kỳ họp thứ 20 thông qua ngày 30 tháng 9 năm 2024./.</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