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2024 tán thành chủ trương sắp xếp đơn vị hành chính cấp huyện, cấp xã trên địa bàn thành phố Đà Nẵng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42/NQ-HĐND</w:t>
      </w:r>
    </w:p>
    <w:p>
      <w:r>
        <w:t>Đà Nẵng, ngày 30 tháng 7 năm 2024</w:t>
      </w:r>
    </w:p>
    <w:p>
      <w:r>
        <w:t>NGHỊ QUYẾT</w:t>
      </w:r>
    </w:p>
    <w:p>
      <w:r>
        <w:t>VỀ VIỆC TÁN THÀNH CHỦ TRƯƠNG SẮP XẾP ĐƠN VỊ HÀNH CHÍNH CẤP HUYỆN, CẤP XÃ TRÊN ĐỊA BÀN THÀNH PHỐ ĐÀ NẴNG GIAI ĐOẠN 2023 - 2025</w:t>
      </w:r>
    </w:p>
    <w:p>
      <w:r>
        <w:t>HỘI ĐỒNG NHÂN DÂN THÀNH PHỐ ĐÀ NẴNG</w:t>
      </w:r>
    </w:p>
    <w:p>
      <w:r>
        <w:t>KHÓA X, NHIỆM KỲ 2021-2026, KỲ HỌP THỨ 19</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27/2022/UBTVQH15 ngày 21/9/2022 của Ủy ban Thường vụ Quốc hội sửa đổi, bổ sung một số điều của Nghị quyết số 1211/2016/UBTVQH13 ngày 25/5/2016 của Ủy ban Thường vụ Quốc về tiêu chuẩn của đơn vị hành chính và phân loại đơn hành chính;</w:t>
      </w:r>
    </w:p>
    <w:p>
      <w:r>
        <w:t>Căn cứ Nghị quyết số 1211/2016/UBTVQH13 ngày 25/5/2016 của Ủy ban Thường vụ Quốc hội về tiêu chuẩn của đơn hành chính và phân loại đơn hành chính;</w:t>
      </w:r>
    </w:p>
    <w:p>
      <w:r>
        <w:t>Căn cứ Kết luận số 48-KL/TW ngày 30/01/2023 của Bộ Chính trị về tiếp thực hiện sắp xếp đơn vị hành chính cấp huyện, cấp xã giai đoạn 2023-2030;</w:t>
      </w:r>
    </w:p>
    <w:p>
      <w:r>
        <w:t>Căn cứ Nghị quyết số 35/2023/UBTVQH15 ngày 12/7/2023 của Ủy ban Thường vụ Quốc hội về việc sắp xếp đơn hành chính cấp huyện, cấp xã giai đoạn 2023-2030;</w:t>
      </w:r>
    </w:p>
    <w:p>
      <w:r>
        <w:t>Căn cứ Nghị quyết số 117/NQ-CP ngày 30/7/2023 của Chính phủ ban hành Kế hoạch thực hiện sắp xếp đơn vị hành chính cấp huyện, cấp xã giai đoạn 2023 - 2025;</w:t>
      </w:r>
    </w:p>
    <w:p>
      <w:r>
        <w:t>Theo đề nghị của Ủy ban nhân dân thành phố tại Tờ trình số UBND ngày 10/7/2024; Báo cáo thẩm tra 182/BC-PC ngày 22 tháng 7 năm 2024 của Ban Pháp chế Hội đồng nhân dân thành phố và ý kiến của các đại biểu Hội đồng nhân dân tại kỳ họp.</w:t>
      </w:r>
    </w:p>
    <w:p>
      <w:r>
        <w:t>QUYẾT NGHỊ:</w:t>
      </w:r>
    </w:p>
    <w:p>
      <w:r>
        <w:t>Điều 1.  Tán thành chủ trương nhập các phường thuộc quận Hải Châu, quận Thanh Khê và quận Sơn Trà, thành phố Đà Nẵng; cụ thể như sau:</w:t>
      </w:r>
    </w:p>
    <w:p>
      <w:r>
        <w:t>1. Nhập toàn bộ diện tích tự nhiên, quy mô dân số của phường Hải Châu I và phường Hải Châu II thuộc quận Hải Châu thành đơn vị hành chính mới và có tên gọi là phường Hải Châu.</w:t>
      </w:r>
    </w:p>
    <w:p>
      <w:r>
        <w:t>2. Nhập toàn bộ diện tích tự nhiên, quy mô dân số của phường Phước Ninh, phường Nam Dương và phường Bình Hiên thuộc quận Hải Châu thành đơn vị hành chính mới và có tên gọi là phường Phước Ninh.</w:t>
      </w:r>
    </w:p>
    <w:p>
      <w:r>
        <w:t>3. Nhập toàn bộ diện tích tự nhiên, quy mô dân số của phường Bình Thuận và phường Hòa Thuận Đông thuộc quận Hải Châu thành đơn vị hành chính mới và có tên gọi là phường Bình Thuận.</w:t>
      </w:r>
    </w:p>
    <w:p>
      <w:r>
        <w:t>4. Nhập toàn bộ diện tích tự nhiên, quy mô dân số của phường Thanh Khê Đông và phường Hòa Khê thuộc quận Thanh Khê thành đơn vị hành chính mới và có tên gọi là phường Thanh Khê Đông.</w:t>
      </w:r>
    </w:p>
    <w:p>
      <w:r>
        <w:t>5. Nhập toàn bộ diện tích tự nhiên, quy mô dân số của phường Tam Thuận và phường Xuân Hà thuộc quận Thanh Khê thành đơn vị hành chính mới và có tên gọi là phường Xuân Hà.</w:t>
      </w:r>
    </w:p>
    <w:p>
      <w:r>
        <w:t>6. Nhập toàn bộ diện tích tự nhiên, quy mô dân số của phường Thạc Gián và phường Vĩnh Trung thuộc quận Thanh Khê thành đơn vị hành chính mới và có tên gọi là phường Thạc Gián.</w:t>
      </w:r>
    </w:p>
    <w:p>
      <w:r>
        <w:t>7. Nhập toàn bộ diện tích tự nhiên, quy mô dân số của phường Tân Chính và phường Chính Gián thuộc quận Thanh Khê thành đơn vị hành chính mới và có tên gọi là phường Chính Gián.</w:t>
      </w:r>
    </w:p>
    <w:p>
      <w:r>
        <w:t>8. Nhập toàn bộ diện tích tự nhiên, quy mô dân số của phường An Hải Tây và phường An Hải Đông thuộc quận Sơn Trà thành đơn vị hành chính mới và có tên gọi là phường An Hải Nam.</w:t>
      </w:r>
    </w:p>
    <w:p>
      <w:r>
        <w:t>Điều 2.  Tán thành chủ trương điều chỉnh địa giới đơn vị hành chính giữa các đơn vị hành chính quận và phường trên địa bàn thành phố Đà Nẵng, như sau:</w:t>
      </w:r>
    </w:p>
    <w:p>
      <w:r>
        <w:t>1. Điều chỉnh địa giới đơn vị hành chính giữa quận Thanh Khê và quận Liên Chiểu để mở rộng địa giới đơn vị hành chính quận Thanh Khê; cụ thể điều chỉnh địa giới đơn vị hành chính giữa phường Thanh Khê Tây thuộc quận Thanh Khê và phường Hòa Minh thuộc quận Liên Chiểu.</w:t>
      </w:r>
    </w:p>
    <w:p>
      <w:r>
        <w:t>2. Điều chỉnh địa giới đơn vị hành chính giữa phường Thanh Bình và phường Thuận Phước thuộc quận Hải Châu để mở rộng địa giới đơn vị hành chính phường Thanh Bình.</w:t>
      </w:r>
    </w:p>
    <w:p>
      <w:r>
        <w:t>3. Điều chỉnh địa giới đơn vị hành chính giữa phường Mân Thái và phường Thọ Quang để mở rộng địa giới đơn vị hành chính phường Mân Thái.</w:t>
      </w:r>
    </w:p>
    <w:p>
      <w:r>
        <w:t>Điều 3.  Tổ chức thực hiện</w:t>
      </w:r>
    </w:p>
    <w:p>
      <w:r>
        <w:t>1. Ủy ban nhân dân thành phố hoàn chỉnh hồ sơ trình cấp có thẩm quyền quyết định sắp xếp các đơn vị hành chính cấp huyện, cấp xã trên địa bàn thành phố Đà Nẵng giai đoạn 2023 - 2025.</w:t>
      </w:r>
    </w:p>
    <w:p>
      <w:r>
        <w:t>2. Thường trực Hội đồng nhân dân, các Ban, các Tổ đại biểu và các đại biểu Hội đồng nhân dân thành phố giám sát việc triển khai thực hiện Nghị quyết này.</w:t>
      </w:r>
    </w:p>
    <w:p>
      <w:r>
        <w:t>3. Nghị quyết này được Hội đồng nhân dân thành phố Đà Nẵng khoá X, nhiệm kỳ 2021-2026, Kỳ họp thứ 19 thông qua ngày 30 tháng 7 năm 2024; làm cơ sở để Ủy ban nhân dân thành phố hoàn chỉnh hồ sơ sắp xếp đơn vị hành chính cấp huyện, cấp xã giai đoạn 2023 - 2025 của thành phố Đà Nẵng trình cấp có thẩm quyền xem xét, quyết định./.</w:t>
      </w:r>
    </w:p>
    <w:p>
      <w:r>
        <w:t>Nơi nhận:</w:t>
      </w:r>
    </w:p>
    <w:p>
      <w:r>
        <w:t>- Ủy ban Thường vụ Quốc hội;</w:t>
      </w:r>
    </w:p>
    <w:p>
      <w:r>
        <w:t>- Chính phủ, Văn phòng Chủ tịch nước;</w:t>
      </w:r>
    </w:p>
    <w:p>
      <w:r>
        <w:t>- Các Bộ: Nội vụ, Tài chính,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VP Đoàn ĐBQH và HĐND thành phố;</w:t>
      </w:r>
    </w:p>
    <w:p>
      <w:r>
        <w:t>- VP UBND thành phố;</w:t>
      </w:r>
    </w:p>
    <w:p>
      <w:r>
        <w:t>- Các sở, ban, ngành, đoàn thể thành phố;</w:t>
      </w:r>
    </w:p>
    <w:p>
      <w:r>
        <w:t>- Các quận ủy, huyện ủy; HĐND huyện Hòa Vang;</w:t>
      </w:r>
    </w:p>
    <w:p>
      <w:r>
        <w:t>- UBND, UBMTTQVN các quận, huyện,</w:t>
      </w:r>
    </w:p>
    <w:p>
      <w:r>
        <w:t>- HĐND xã; UBND các phường, xã;</w:t>
      </w:r>
    </w:p>
    <w:p>
      <w:r>
        <w:t>- Báo ĐN, Chuyên đề CA TPĐN, Đài PT-TH ĐN, Trung tâm THVN (VTV8), Cổng TTĐT thành phố;</w:t>
      </w:r>
    </w:p>
    <w:p>
      <w:r>
        <w:t>- Lưu: VT, DN.</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