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40/2023/NQ-HĐND về Quy định mức hỗ trợ thường xuyên hàng tháng cho chức danh Đội trưởng, Đội phó đội dân phòng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40/2023/NQ-HĐND</w:t>
      </w:r>
    </w:p>
    <w:p>
      <w:r>
        <w:t>Bình Định, ngày 06 tháng 12 năm 2023</w:t>
      </w:r>
    </w:p>
    <w:p>
      <w:r>
        <w:t>NGHỊ QUYẾT</w:t>
      </w:r>
    </w:p>
    <w:p>
      <w:r>
        <w:t>QUY ĐỊNH MỨC HỖ TRỢ THƯỜNG XUYÊN HÀNG THÁNG CHO CHỨC DANH ĐỘI TRƯỞNG, ĐỘI PHÓ ĐỘI DÂN PHÒNG TRÊN ĐỊA BÀN TỈNH BÌNH ĐỊNH</w:t>
      </w:r>
    </w:p>
    <w:p>
      <w:r>
        <w:t>HỘI ĐỒNG NHÂN DÂN TỈNH BÌNH ĐỊNH</w:t>
      </w:r>
    </w:p>
    <w:p>
      <w:r>
        <w:t>KHOÁ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cháy và chữa cháy ngày 29 tháng 6 năm 2001; Luật Sửa đổi, bổ sung một số điều của Luật Phòng cháy và chữa cháy ngày 22 tháng 11 năm 2013;</w:t>
      </w:r>
    </w:p>
    <w:p>
      <w:r>
        <w:t>Căn cứ Nghị quyết số 99/2019/QH14 ngày 27 tháng 11 năm 2019 của Quốc hội khoá XIV về tiếp tục hoàn thiện, nâng cao hiệu lực, hiệu quả thực hiện chính sách, pháp luật về phòng cháy và chữa cháy;</w:t>
      </w:r>
    </w:p>
    <w:p>
      <w:r>
        <w:t>Căn cứ Nghị định số 83/2017/NĐ-CP ngày 18 tháng 7 năm 2017 của Chính phủ quy định về công tác cứu nạn, cứu hộ của lực lượng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Xét Tờ trình số 228/TTr-UBND ngày 29 tháng 11 năm 2023 của Ủy ban nhân dân tỉnh đề nghị thông qua Nghị quyết quy định mức hỗ trợ thường xuyên hàng tháng cho chức danh Đội trưởng, Đội phó đội dân phòng trên địa bàn tỉnh Bình Định; Báo cáo thẩm tra số 87/BC-PC ngày 30 tháng 11 năm 2023 của Ban Pháp chế Hội đồng nhân dân tỉnh; ý kiến thảo luận của đại biểu Hội đồng nhân dân tỉnh tại kỳ họp.</w:t>
      </w:r>
    </w:p>
    <w:p>
      <w:r>
        <w:t>QUYẾT NGHỊ:</w:t>
      </w:r>
    </w:p>
    <w:p>
      <w:r>
        <w:t>Điều 1.  Thống nhất thông qua Nghị quyết Quy định mức hỗ trợ thường xuyên hàng tháng cho chức danh Đội trưởng, Đội phó đội dân phòng trên địa bàn tỉnh, cụ thể như sau:</w:t>
      </w:r>
    </w:p>
    <w:p>
      <w:r>
        <w:t>1. Đội trưởng đội dân phòng được hưởng mức hỗ trợ hàng tháng bằng 16% mức lương tối thiểu vùng/người/tháng.</w:t>
      </w:r>
    </w:p>
    <w:p>
      <w:r>
        <w:t>2. Đội phó đội dân phòng được hưởng mức hỗ trợ hàng tháng bằng 15% mức lương tối thiểu vùng/người/tháng.</w:t>
      </w:r>
    </w:p>
    <w:p>
      <w:r>
        <w:t>3. Kinh phí thực hiện Nghị quyết được chi từ nguồn ngân sách địa phương đảm bảo theo phân cấp ngân sách hiện hành và các nguồn kinh phí hợp pháp khác theo quy định của pháp luật.</w:t>
      </w:r>
    </w:p>
    <w:p>
      <w:r>
        <w:t>4. Những nội dung khác liên quan đến chế độ, chính sách cho Đội trưởng, Đội phó đội dân phòng không quy định tại Nghị quyết này được thực hiện theo những quy định pháp luật hiện hành có liên quan.</w:t>
      </w:r>
    </w:p>
    <w:p>
      <w:r>
        <w:t>Điều 2.  Ủy ban nhân dân tỉnh tổ chức triển khai thực hiện Nghị quyết này.</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được Hội đồng nhân dân tỉnh Bình Định Khoá XIII Kỳ họp thứ 14 thông qua ngày 06 tháng 12 năm 2023 và có hiệu lực từ ngày 01 tháng 01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