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398/2025/NQ-HĐND bãi bỏ các Nghị quyết của Hội đồng nhân dân tỉnh Lâm Đồng liên quan đến Đề án thành lập Quỹ Bảo lãnh tín dụng cho doanh nghiệp nhỏ và vừa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398/2025/NQ-HĐND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18/02/2025</w:t>
            </w:r>
          </w:p>
        </w:tc>
      </w:tr>
      <w:tr>
        <w:tc>
          <w:tcPr>
            <w:tcW w:type="dxa" w:w="4320"/>
          </w:tcPr>
          <w:p>
            <w:r>
              <w:t>Ngày hiệu lực</w:t>
            </w:r>
          </w:p>
        </w:tc>
        <w:tc>
          <w:tcPr>
            <w:tcW w:type="dxa" w:w="4320"/>
          </w:tcPr>
          <w:p>
            <w:r>
              <w:t>18/02/2025</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398/2025/NQ-HĐND</w:t>
      </w:r>
    </w:p>
    <w:p>
      <w:r>
        <w:t>Lâm Đồng, ngày 18 tháng 02 năm 2025</w:t>
      </w:r>
    </w:p>
    <w:p>
      <w:r>
        <w:t>NGHỊ QUYẾT</w:t>
      </w:r>
    </w:p>
    <w:p>
      <w:r>
        <w:t>BÃI BỎ CÁC NGHỊ QUYẾT CỦA HỘI ĐỒNG NHÂN DÂN TỈNH LÂM ĐỒNG LIÊN QUAN ĐẾN ĐỀ ÁN THÀNH LẬP QUỸ BẢO LÃNH TÍN DỤNG CHO DOANH NGHIỆP NHỎ VÀ VỪA TỈNH LÂM ĐỒNG</w:t>
      </w:r>
    </w:p>
    <w:p>
      <w:r>
        <w:t>HỘI ĐỒNG NHÂN DÂN TỈNH LÂM ĐỒNG</w:t>
      </w:r>
    </w:p>
    <w:p>
      <w:r>
        <w:t>KHÓA X KỲ HỌP THỨ 22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khoản 1 Điều 12 Luật Ban hành văn bản quy phạm pháp luật năm 2015 được sửa đổi, bổ sung tại khoản 3 Điều 1 Luật sửa đổi, bổ sung một số điều của Luật Ban hành văn bản quy phạm pháp luật năm 2020;</w:t>
      </w:r>
    </w:p>
    <w:p>
      <w:r>
        <w:t>Căn cứ điểm a khoản 1 Điều 143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và Nghị định số 59/2024/NĐ-CP ngày 25 tháng 5 năm 2024 của Chính phủ;</w:t>
      </w:r>
    </w:p>
    <w:p>
      <w:r>
        <w:t>Xét Tờ trình số 1157/TTr-UBND ngày 11 tháng 02 năm 2025 của Ủy ban nhân dân tỉnh về dự thảo nghị quyết bãi bỏ các Nghị quyết của Hội đồng nhân dân tỉnh Lâm Đồng; Báo cáo thẩm tra số 17/BC-KTNS ngày 17 tháng 02 năm 2025 của Ban Kinh tế - Ngân sách Hội đồng nhân dân tỉnh; ý kiến thảo luận của đại biểu Hội đồng nhân dân tại kỳ họp.</w:t>
      </w:r>
    </w:p>
    <w:p>
      <w:r>
        <w:t>QUYẾT NGHỊ:</w:t>
      </w:r>
    </w:p>
    <w:p>
      <w:r>
        <w:t>Điều 1. Bãi bỏ toàn bộ các nghị quyết</w:t>
      </w:r>
    </w:p>
    <w:p>
      <w:r>
        <w:t>Bãi bỏ toàn bộ các nghị quyết sau đây:</w:t>
      </w:r>
    </w:p>
    <w:p>
      <w:r>
        <w:t>1. Nghị quyết số 140/2015/NQ-HĐND ngày 11 tháng 7 năm 2015 của Hội đồng nhân dân tỉnh về việc thông qua Đề án thành lập Quỹ Bảo lãnh tín dụng cho doanh nghiệp nhỏ và vừa tỉnh Lâm Đồng;</w:t>
      </w:r>
    </w:p>
    <w:p>
      <w:r>
        <w:t>2. Nghị quyết số 128/2019/NQ-HĐND ngày 10 tháng 7 năm 2019 của Hội đồng nhân dân tỉnh sửa đổi, bổ sung một số nội dung của Nghị quyết số 140/2015/NQ-HĐND ngày 11 tháng 7 năm 2015 của Hội đồng nhân dân tỉnh về việc thông qua Đề án thành lập Quỹ Bảo lãnh tín dụng cho doanh nghiệp nhỏ và vừa tỉnh Lâm Đồng.</w:t>
      </w:r>
    </w:p>
    <w:p>
      <w:r>
        <w:t>Điều 2. Điều khoản thi hành</w:t>
      </w:r>
    </w:p>
    <w:p>
      <w:r>
        <w:t>1. Giao Ủy ban nhân dân tỉnh tổ chức triển khai thực hiện Nghị quyết này.</w:t>
      </w:r>
    </w:p>
    <w:p>
      <w:r>
        <w:t>2. Thường trực Hội đồng nhân dân tỉnh, các Ban của Hội đồng nhân dân tỉnh, các Tổ đại biểu Hội đồng nhân dân tỉnh và đại biểu Hội đồng nhân dân tỉnh giám sát việc tổ chức triển khai thực hiện Nghị quyết này.</w:t>
      </w:r>
    </w:p>
    <w:p>
      <w:r>
        <w:t>Nghị quyết này đã được Hội đồng nhân dân tỉnh Lâm Đồng Khóa X Kỳ họp thứ 22 thông qua ngày 18 tháng 02 năm 2025 và có hiệu lực từ ngày thông qua./.</w:t>
      </w:r>
    </w:p>
    <w:p>
      <w:r>
        <w:t>Nơi nhận:</w:t>
      </w:r>
    </w:p>
    <w:p>
      <w:r>
        <w:t>- UBTVQH;</w:t>
      </w:r>
    </w:p>
    <w:p>
      <w:r>
        <w:t>- Chính phủ;</w:t>
      </w:r>
    </w:p>
    <w:p>
      <w:r>
        <w:t>- VPQH, VPCP;</w:t>
      </w:r>
    </w:p>
    <w:p>
      <w:r>
        <w:t>- Cục Kiểm tra VBQPPL - Bộ Tư pháp;</w:t>
      </w:r>
    </w:p>
    <w:p>
      <w:r>
        <w:t>- Vụ pháp chế - Bộ Tài chính;</w:t>
      </w:r>
    </w:p>
    <w:p>
      <w:r>
        <w:t>- Ngân hàng Nhà nước Việt Nam;</w:t>
      </w:r>
    </w:p>
    <w:p>
      <w:r>
        <w:t>- TT: TU, HĐND tỉnh;</w:t>
      </w:r>
    </w:p>
    <w:p>
      <w:r>
        <w:t>- UBND tỉnh;</w:t>
      </w:r>
    </w:p>
    <w:p>
      <w:r>
        <w:t>- BTT UBMTTQVN tỉnh;</w:t>
      </w:r>
    </w:p>
    <w:p>
      <w:r>
        <w:t>- Đoàn ĐBQH tỉnh;</w:t>
      </w:r>
    </w:p>
    <w:p>
      <w:r>
        <w:t>- Đại biểu HĐND tỉnh Khóa X;</w:t>
      </w:r>
    </w:p>
    <w:p>
      <w:r>
        <w:t>- VP: TU, ĐĐBQH và HĐND tỉnh, UBND tỉnh;</w:t>
      </w:r>
    </w:p>
    <w:p>
      <w:r>
        <w:t>- Các sở, ban, ngành, đoàn thể cấp tỉnh;</w:t>
      </w:r>
    </w:p>
    <w:p>
      <w:r>
        <w:t>- TT HĐND, UBND các huyện, TP;</w:t>
      </w:r>
    </w:p>
    <w:p>
      <w:r>
        <w:t>- Đài PT-TH tỉnh, Báo Lâm Đồng;</w:t>
      </w:r>
    </w:p>
    <w:p>
      <w:r>
        <w:t>- Trung tâm Công báo - Tin học tỉnh;</w:t>
      </w:r>
    </w:p>
    <w:p>
      <w:r>
        <w:t>- Trung tâm THDL và CĐS tỉnh;</w:t>
      </w:r>
    </w:p>
    <w:p>
      <w:r>
        <w:t>- Trung tâm LTLS tỉnh;</w:t>
      </w:r>
    </w:p>
    <w:p>
      <w:r>
        <w:t>- Trang TTĐT VP ĐĐBQH và HĐND tỉnh;</w:t>
      </w:r>
    </w:p>
    <w:p>
      <w:r>
        <w:t>- Lưu: VT, HS kỳ họp.</w:t>
      </w:r>
    </w:p>
    <w:p>
      <w:r>
        <w:t>CHỦ TỊCH</w:t>
      </w:r>
    </w:p>
    <w:p>
      <w:r>
        <w:t>Phạm Thị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