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39/NQ-HĐND năm 2024 bổ sung Kế hoạch đầu tư công trung hạn nguồn vốn ngân sách nhà nước giai đoạn 2021-2025 do tỉnh Phú Thọ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39/NQ-HĐND</w:t>
      </w:r>
    </w:p>
    <w:p>
      <w:r>
        <w:t>Phú Thọ, ngày 11 tháng 12 năm 2024</w:t>
      </w:r>
    </w:p>
    <w:p>
      <w:r>
        <w:t>NGHỊ QUYẾT</w:t>
      </w:r>
    </w:p>
    <w:p>
      <w:r>
        <w:t>VỀ VIỆC BỔ SUNG KẾ HOẠCH ĐẦU TƯ CÔNG TRUNG HẠN NGUỒN VỐN NGÂN SÁCH NHÀ NƯỚC GIAI ĐOẠN 2021 - 2025</w:t>
      </w:r>
    </w:p>
    <w:p>
      <w:r>
        <w:t>HỘI ĐỒNG NHÂN DÂN TỈNH PHÚ THỌ KHÓA XIX, KỲ HỌP THỨ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Luật Đầu tư công ngày 29 tháng 11 năm 2024;</w:t>
      </w:r>
    </w:p>
    <w:p>
      <w:r>
        <w:t>Căn cứ các Nghị quyết: Số 973/2020/UBTVQH14 ngày 08 ngày 7 tháng 2020 của Ủy ban Thường vụ Quốc hội quy định về các nguyên tắc, tiêu chí và định mức phân bổ vốn đầu tư công nguồn ngân sách Nhà nước giai đoạn 2021-2025; số 29/2021/QH15 ngày 28 tháng 7 năm 2021 của Quốc hội về kế hoạch đầu tư công trung hạn giai đoạn 2021-2025;</w:t>
      </w:r>
    </w:p>
    <w:p>
      <w:r>
        <w:t>Căn cứ Nghị định 40/2020/NĐ-CP ngày 06 tháng 4 năm 2020 của Chính phủ hướng dẫn thi hành một số điều của Luật Đầu tư công;</w:t>
      </w:r>
    </w:p>
    <w:p>
      <w:r>
        <w:t>Căn cứ các Quyết định của Thủ tướng Chính phủ: Số 1603/QĐ-TTg ngày 11/12/2023; số 833/QĐ-TTg ngày 15 tháng 8 năm 2024; số 1508/QĐ-TTg ngày 04 tháng 12 năm 2024 của Thủ tướng Chính phủ về việc giao kế hoạch đầu tư vốn ngân sách nhà nước năm 2024, năm 2025 và điều chỉnh kế hoạch đầu tư công trung hạn vốn ngân sách trung ương giai đoạn 2021-2025 của các bộ, cơ quan trung ương và địa phương; phân bổ vốn từ nguồn tăng thu, cắt giảm, tiết kiệm chi ngân sách trung ương năm 2021 còn dư sau khi thực hiện hỗ trợ tiền thuê cho người lao động của Chương trình phục hồi và phát triển kinh tế - xã hội;</w:t>
      </w:r>
    </w:p>
    <w:p>
      <w:r>
        <w:t>Căn cứ Nghị quyết số 18/2021/NQ-HĐND ngày 09 tháng 12 năm 2021 của Hội đồng nhân dân tỉnh về kế hoạch đầu tư công trung hạn vốn ngân sách nhà nước giai đoạn 2021-2025 và quy định nguyên tắc, tiêu chí, định mức phân bổ vốn đầu tư công nguồn ngân sách địa phương giai đoạn 2021-2025;</w:t>
      </w:r>
    </w:p>
    <w:p>
      <w:r>
        <w:t>Căn cứ các Nghị quyết của Hội đồng nhân dân tỉnh: Số 15/NQ-HĐND ngày 12 tháng 8 năm 2021; số 07/NQ-HĐND ngày 15 tháng 7 năm 2022; số 15/NQ-HĐND ngày 14 tháng 7 năm 2023; số 19/NQ-HĐND ngày 30 tháng 10 năm 2023 về điều chỉnh, bổ sung kế hoạch đầu tư công trung hạn nguồn ngân sách nhà nước giai đoạn 2021 - 2025; số 24/NQ-HĐND ngày 09 tháng 12 năm 2022; số 37/NQ-HĐND ngày 12 tháng 12 năm 2023 về dự toán thu ngân sách nhà nước trên địa bàn, dự toán thu chi ngân sách địa phương, phương án phân bổ ngân sách tỉnh năm 2023, 2024;</w:t>
      </w:r>
    </w:p>
    <w:p>
      <w:r>
        <w:t>Xét Tờ trình số 5262/TTr-UBND ngày 02 tháng 12 năm 2024 của Ủy ban nhân dân tỉnh; Báo cáo thẩm tra của Ban Kinh tế - Ngân sách Hội đồng nhân dân tỉnh; ý kiến thảo luận của đại biểu Hội đồng nhân dân tỉnh tại kỳ họp.</w:t>
      </w:r>
    </w:p>
    <w:p>
      <w:r>
        <w:t>QUYẾT NGHỊ:</w:t>
      </w:r>
    </w:p>
    <w:p>
      <w:r>
        <w:t>Điều 1. Bổ sung Kế hoạch đầu tư công trung hạn nguồn vốn ngân sách nhà nước giai đoạn 2021 - 2025</w:t>
      </w:r>
    </w:p>
    <w:p>
      <w:r>
        <w:t>1. Bổ sung Kế hoạch đầu tư công trung hạn nguồn vốn ngân sách nhà nước giai đoạn 2021 - 2025, số vốn tăng thêm 1.723.475 triệu đồng; trong đó:</w:t>
      </w:r>
    </w:p>
    <w:p>
      <w:r>
        <w:t>a. Vốn ngân sách trung ương: 48.898 triệu đồng (vốn nước ngoài ODA cấp phát từ ngân sách trung ương).</w:t>
      </w:r>
    </w:p>
    <w:p>
      <w:r>
        <w:t>b. Vốn ngân sách địa phương 1.674.577 triệu đồng, trong đó:</w:t>
      </w:r>
    </w:p>
    <w:p>
      <w:r>
        <w:t>- Bội thu ngân sách địa phương năm 2024: 15.000 triệu đồng.</w:t>
      </w:r>
    </w:p>
    <w:p>
      <w:r>
        <w:t>- Đầu tư từ nguồn thu tiền sử dụng đất 400.000 triệu đồng.</w:t>
      </w:r>
    </w:p>
    <w:p>
      <w:r>
        <w:t>- Nguồn thu xổ số kiến thiết: 28.800 triệu đồng.</w:t>
      </w:r>
    </w:p>
    <w:p>
      <w:r>
        <w:t>- Nguồn vốn ngân sách tỉnh (chuyển nguồn, chuyển nhiệm vụ năm 2022 sang năm 2023; vượt thu, tiền bán tài sản, dự phòng ngân sách tỉnh còn lại năm 2023; giao dự toán 2024; tăng thu, tiết kiệm chi,... đã được giao bổ sung trong năm 2023, 2024): 1.230.777 triệu đồng.</w:t>
      </w:r>
    </w:p>
    <w:p>
      <w:r>
        <w:t>2. Kế hoạch đầu tư công trung hạn nguồn vốn ngân sách nhà nước giai đoạn 2021 - 2025 (sau bổ sung) là 23.785.905 triệu đồng (tăng 1.723.475 triệu đồng), trong đó:</w:t>
      </w:r>
    </w:p>
    <w:p>
      <w:r>
        <w:t>a. Vốn ngân sách trung ương 9.661.111 triệu đồng (tăng 48.898 triệu đồng vốn nước ngoài ODA cấp phát từ ngân sách trung ương).</w:t>
      </w:r>
    </w:p>
    <w:p>
      <w:r>
        <w:t>b. Vốn ngân sách địa phương 14.124.794 triệu đồng (tăng 1.674.577 triệu đồng), bao gồm: (i) Nguồn vốn đầu tư xây dựng cơ bản tập trung: 3.200.800 triệu đồng; (ii) Nguồn thu tiền sử dụng đất 4.900.000 triệu đồng (tăng 400.000 triệu đồng); (iii) Nguồn thu xổ số kiến thiết 138.800 triệu đồng (tăng 28.800 triệu đồng); (iv) Bội thu ngân sách địa phương 95.000 triệu đồng (tăng 15.000 triệu đồng); (v) Nguồn tăng thu, tiết kiệm chi NSNN và giao dự toán ngân sách tỉnh 5.790.194 triệu đồng (tăng 1.230.777 triệu đồng).</w:t>
      </w:r>
    </w:p>
    <w:p>
      <w:r>
        <w:t>(Chi tiết tại các Phụ lục kèm theo)</w:t>
      </w:r>
    </w:p>
    <w:p>
      <w:r>
        <w:t>(Nội dung khác giữ nguyên theo các Nghị quyết của Hội đồng nhân dân tỉnh: số 15/NQ-HĐND ngày 12 tháng 8 năm 2021 kế hoạch đầu tư công trung hạn nguồn ngân sách nhà nước giai đoạn 2021 - 2025; số 07/NQ-HĐND ngày 15 tháng 7 năm 2022, số 15/NQ-HĐND ngày 14 tháng 7 năm 2023, số 19/NQ-HĐND ngày 30 tháng 10 năm 2023 về điều chỉnh, bổ sung kế hoạch đầu tư công trung hạn nguồn ngân sách nhà nước giai đoạn 2021 - 2025)</w:t>
      </w:r>
    </w:p>
    <w:p>
      <w:r>
        <w:t>Điều 2. Hội đồng nhân dân tỉnh giao</w:t>
      </w:r>
    </w:p>
    <w:p>
      <w:r>
        <w:t>1. Ủy ban nhân dân tỉnh tổ chức triển khai thực hiện Nghị quyết đảm bảo theo đúng Luật Đầu tư công và các quy định của pháp luật khác có liên quan.</w:t>
      </w:r>
    </w:p>
    <w:p>
      <w:r>
        <w:t>2. Thường trực Hội đồng nhân dân, các Ban của Hội đồng nhân dân, các Tổ đại biểu Hội đồng nhân dân và đại biểu Hội đồng nhân dân tỉnh giám sát việc thực hiện Nghị quyết.</w:t>
      </w:r>
    </w:p>
    <w:p>
      <w:r>
        <w:t>Nghị quyết này được Hội đồng nhân dân tỉnh Phú Thọ Khóa XIX, Kỳ họp thứ Chín thông qua ngày 11 tháng 12 năm 2024 và có hiệu lực thi hành kể từ ngày thông qua./.</w:t>
      </w:r>
    </w:p>
    <w:p>
      <w:r>
        <w:t>CHỦ TỊCH</w:t>
      </w:r>
    </w:p>
    <w:p>
      <w:r>
        <w:t>Bùi Minh Châu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