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39/NQ-HĐND năm 2023 phê chuẩn quyết toán thu, chi ngân sách nhà nước năm 2022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BẠC LIÊU</w:t>
      </w:r>
    </w:p>
    <w:p>
      <w:r>
        <w:t>-------</w:t>
      </w:r>
    </w:p>
    <w:p>
      <w:r>
        <w:t>CỘNG HÒA XÃ HỘI CHỦ NGHĨA VIỆT NAM</w:t>
      </w:r>
    </w:p>
    <w:p>
      <w:r>
        <w:t>Độc lập - Tự do - Hạnh phúc</w:t>
      </w:r>
    </w:p>
    <w:p>
      <w:r>
        <w:t>---------------</w:t>
      </w:r>
    </w:p>
    <w:p>
      <w:r>
        <w:t>Số:  39/NQ-HĐND</w:t>
      </w:r>
    </w:p>
    <w:p>
      <w:r>
        <w:t>Bạc Liêu , ngày  08  tháng  12  năm  2023</w:t>
      </w:r>
    </w:p>
    <w:p>
      <w:r>
        <w:t>NGHỊ QUYẾT</w:t>
      </w:r>
    </w:p>
    <w:p>
      <w:r>
        <w:t>VỀ VIỆC PHÊ CHUẨN QUYẾT TOÁN THU, CHI NGÂN SÁCH NHÀ NƯỚC NĂM 2022 T Ỉ NH BẠC LIÊU</w:t>
      </w:r>
    </w:p>
    <w:p>
      <w:r>
        <w:t>HỘI ĐỒNG NHÂN DÂN TỈNH BẠC LIÊU</w:t>
      </w:r>
    </w:p>
    <w:p>
      <w:r>
        <w:t>KHÓA X, KỲ HỌP THỨ 13</w:t>
      </w:r>
    </w:p>
    <w:p>
      <w:r>
        <w:t>Căn cứ Luật Tổ chức chính quyền địa phương ngày 19 tháng 6 năm 2015;</w:t>
      </w:r>
    </w:p>
    <w:p>
      <w:r>
        <w:t>C ă n cứ Luật Sửa đổi, bổ sung một số điều của Luật Tổ chức Chính phủ và Luật Tổ chức chính quyền địa phương ngày 22 tháng 11 năm 2019;</w:t>
      </w:r>
    </w:p>
    <w:p>
      <w:r>
        <w:t>Căn c ứ  Luật Ngân sách Nhà nước ngày 25 tháng 6 năm 2015;</w:t>
      </w:r>
    </w:p>
    <w:p>
      <w:r>
        <w:t>Căn cứ Nghị định số  1 63/2016/NĐ-CP ngày 21 tháng 12 năm 2016 của Chính phủ quy định chi tiết thi hành một số điều của Luật Ngân sách Nhà nước;</w:t>
      </w:r>
    </w:p>
    <w:p>
      <w:r>
        <w:t>Căn cứ Nghị định số 31/2017/NĐ-CP ngày 23 tháng 3 năm 2017 của Chính phủ ban hành Quy chế lập, th ẩ m tra, quyết định kế hoạch tài chính 05 năm địa phương, kế hoạch đầu tư công trung hạn 05 năm địa phương, kế hoạch tài chính ngân sách Nhà nước 03 năm địa phương, dự toán và ph â n b ổ  ngân sách đ ịa  phương, phê chuẩn quyết toán ngân sách địa phương h à ng n ă m;</w:t>
      </w:r>
    </w:p>
    <w:p>
      <w:r>
        <w:t>Căn cứ Thông tư số 342/2016/TT-BTC ngày 30 tháng 12 năm 2016 của Bộ trưởng Bộ Tài chính quy định chi tiết và hướng dẫn thi hành một số điều của Nghị định số  1 63/2016/NĐ-CP ngày 21 tháng 12 năm 2016 của Chính phủ quy định chi tiết th i  hành một số điều của Luật Ngân sách Nhà nước;</w:t>
      </w:r>
    </w:p>
    <w:p>
      <w:r>
        <w:t>Xét Tờ trình số 21 1 /TTr-UBND ngày 28 tháng 11 năm 2023 của Ủy ban nh â n dân tỉnh “về việc phê chuẩn quyết to á n thu, chi ngân sách Nhà nước năm 2022 ”;  Báo cáo s ố  487 / BC-UBND ngày 28 tháng 11 năm 2023 của Ủy ban nhân dân tỉnh “về quyết toán thu, chi ngân sách Nhà nước trên địa bàn tỉnh Bạc Liêu năm 2022 ”;  báo cáo th ẩ m tra của Ban kinh tế - ngân sách của Hội đồng nhân dân; ý kiến thảo luận của đại bi ể u Hội đồng nhân dân tỉnh tại  k ỳ họp.</w:t>
      </w:r>
    </w:p>
    <w:p>
      <w:r>
        <w:t>QUYẾT NGHỊ:</w:t>
      </w:r>
    </w:p>
    <w:p>
      <w:r>
        <w:t>Điều 1.  Thống nhất phê chuẩn quyết toán thu, chi ngân sách Nhà nước năm 2022 của tỉnh Bạc Liêu, như sau:</w:t>
      </w:r>
    </w:p>
    <w:p>
      <w:r>
        <w:t>1. T ổ ng quyết toán thu ngân sách Nhà nước trên địa bàn: 12.794.020 triệu đồng   (Mười hai ngàn bảy trăm chín mươi b ố n tỷ, không trăm hai mươi triệu đồng) . Trong đó, thu ngân sách địa phương:  12.081.279 triệu đồng .</w:t>
      </w:r>
    </w:p>
    <w:p>
      <w:r>
        <w:t>T ổ ng thu trong kế hoạch ngân sách Nhà nước: 4.202.230 triệu đồng  (B ố n ngàn hai trăm lẻ hai tỷ, hai trăm ba mươi triệu đồng) . Trong đó, thu trong dự toán ngân sách địa phương: 4.030.391 triệu đồng.</w:t>
      </w:r>
    </w:p>
    <w:p>
      <w:r>
        <w:t>(Chi tiết các khoản thu theo Phụ lục 01 đính kèm)</w:t>
      </w:r>
    </w:p>
    <w:p>
      <w:r>
        <w:t>2. Tổng quyết toán chi ngân sách địa phương: 11.658.523 triệu đồng   (Mười một ngàn sáu trăm năm mươi tám tỷ, năm trăm hai mươi ba triệu đồng) . Trong đó, t ổ ng chi ngân sách địa phương trong kế hoạch ngân sách: 11.087.327 triệu đồng  (Mười một ngàn không trăm tám mươi bảy t ỷ , ba trăm hai mươi bảy triệu đồng).</w:t>
      </w:r>
    </w:p>
    <w:p>
      <w:r>
        <w:t>(Chi tiết các khoản chi theo Phụ lục 02 đính kèm)</w:t>
      </w:r>
    </w:p>
    <w:p>
      <w:r>
        <w:t>3. K ế t dư ngân sách địa phương:   422.756 triệu đồng   (B ố n trăm hai mươi hai tỷ, bảy trăm năm mươi sáu triệu đồng).</w:t>
      </w:r>
    </w:p>
    <w:p>
      <w:r>
        <w:t>- Ngân sách tỉnh: 52.753 triệu đồng.</w:t>
      </w:r>
    </w:p>
    <w:p>
      <w:r>
        <w:t>- Ngân sách huyện, thị xã, thành phố: 233.203 triệu đồng.</w:t>
      </w:r>
    </w:p>
    <w:p>
      <w:r>
        <w:t>- Ngân sách xã, phường, thị trấn: 136.800 triệu đồng.</w:t>
      </w:r>
    </w:p>
    <w:p>
      <w:r>
        <w:t>(Chi tiết s ố  liệu quyết toán thu, chi ngân sách Nhà nước t ỉ nh Bạc Liêu năm 2022 có M ẫ u s ố  48, 49, 50, 51, 52, 53, 54, 55, 56, 57, 58, 59, 60, 61, 62, 63, 64 theo quy định tại Nghị định số 31/2017 / NĐ-CP ngày 23 tháng 3 năm 2017 của Chính phủ đính kèm)</w:t>
      </w:r>
    </w:p>
    <w:p>
      <w:r>
        <w:t>Điều 2.  Ủy ban nhân dân tỉnh lập thủ tục báo cáo quyết toán với Bộ Tài chính theo quy định pháp luật.</w:t>
      </w:r>
    </w:p>
    <w:p>
      <w:r>
        <w:t>Điều 3.  Thường trực Hội đồng nhân dân, các Ban của Hội đồng nhân dân và đại biểu Hội đồng nhân dân tỉnh giám sát việc thực hiện nghị quyết.</w:t>
      </w:r>
    </w:p>
    <w:p>
      <w:r>
        <w:t>Nghị quyết này đã được Hội đồng nhân dân tỉnh Bạc Liêu khóa X, kỳ họp thứ 13 thông qua ngày 08 tháng 12 năm 2023 và có hiệu lực thi hành./.</w:t>
      </w:r>
    </w:p>
    <w:p>
      <w:r>
        <w:t>Nơi nhận:</w:t>
      </w:r>
    </w:p>
    <w:p>
      <w:r>
        <w:t>- UBTVQH (báo cáo);</w:t>
      </w:r>
    </w:p>
    <w:p>
      <w:r>
        <w:t>- Chính phủ (báo cáo);</w:t>
      </w:r>
    </w:p>
    <w:p>
      <w:r>
        <w:t>- Bộ Tài chính; Bộ KH và ĐT (báo cáo);</w:t>
      </w:r>
    </w:p>
    <w:p>
      <w:r>
        <w:t>- Tổng Kiểm toán Nhà nước (báo cáo);</w:t>
      </w:r>
    </w:p>
    <w:p>
      <w:r>
        <w:t>- Thường trực Tỉnh ủy (báo cáo);</w:t>
      </w:r>
    </w:p>
    <w:p>
      <w:r>
        <w:t>- TT ,  HĐND, UBND tỉnh;</w:t>
      </w:r>
    </w:p>
    <w:p>
      <w:r>
        <w:t>- Đại biểu HĐND tỉnh;</w:t>
      </w:r>
    </w:p>
    <w:p>
      <w:r>
        <w:t>- S ở  TC; Sở KH và ĐT;</w:t>
      </w:r>
    </w:p>
    <w:p>
      <w:r>
        <w:t>- Lưu (NH).</w:t>
      </w:r>
    </w:p>
    <w:p>
      <w:r>
        <w:t>CHỦ TỊCH</w:t>
      </w:r>
    </w:p>
    <w:p>
      <w:r>
        <w:t>Lữ Văn Hùng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