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39/2024/NQ-HĐND sửa đổi Điều 1 Nghị quyết 17/2023/NQ-HĐND về Chính sách hỗ trợ nhà ở cho hộ nghèo, hộ cận nghèo trên địa bàn tỉnh Bình Định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22/12/2024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39/2024/NQ-HĐND</w:t>
      </w:r>
    </w:p>
    <w:p>
      <w:r>
        <w:t>Bình Định, ngày 12 tháng 12 năm 2024</w:t>
      </w:r>
    </w:p>
    <w:p>
      <w:r>
        <w:t>NGHỊ QUYẾT</w:t>
      </w:r>
    </w:p>
    <w:p>
      <w:r>
        <w:t>SỬA ĐỔI, BỔ SUNG ĐIỀU 1 NGHỊ QUYẾT SỐ 17/2023/NQ-HĐND NGÀY 14 THÁNG 7 NĂM 2023 CỦA HỘI ĐỒNG NHÂN DÂN TỈNH BAN HÀNH CHÍNH SÁCH HỖ TRỢ NHÀ Ở CHO HỘ NGHÈO, HỘ CẬN NGHÈO TRÊN ĐỊA BÀN TỈNH BÌNH ĐỊNH ĐẾN NĂM 2025</w:t>
      </w:r>
    </w:p>
    <w:p>
      <w:r>
        <w:t>HỘI ĐỒNG NHÂN DÂN TỈNH BÌNH ĐỊNH</w:t>
      </w:r>
    </w:p>
    <w:p>
      <w:r>
        <w:t>KHÓA XIII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Nhà ở ngày 27 tháng 11 năm 2023;</w:t>
      </w:r>
    </w:p>
    <w:p>
      <w:r>
        <w:t>Căn cứ Nghị định số 163/2016/NĐ-CP ngày 21 tháng 12 năm 2016 của Chính phủ quy định chi tiết thi hành một số điều của Luật Ngân sách nhà nước;</w:t>
      </w:r>
    </w:p>
    <w:p>
      <w:r>
        <w:t>Căn cứ Nghị định số 07/2021/NĐ-CP ngày 27 tháng 01 năm 2021 của Chính phủ quy định chuẩn nghèo đa chiều giai đoạn 2021-2025;</w:t>
      </w:r>
    </w:p>
    <w:p>
      <w:r>
        <w:t>Thực hiện Công điện số 102/CĐ-TTg ngày 06/10/2024 của Thủ tướng Chính phủ về việc đẩy mạnh triển khai xóa nhà tạm, nhà dột nát trên phạm vi cả nước;</w:t>
      </w:r>
    </w:p>
    <w:p>
      <w:r>
        <w:t>Căn cứ Thông tư 11/2017/TT-BTC ngày 08 tháng 02 năm 2017 của Bộ trưởng Bộ Tài chính quy định về quản lý và sử dụng nguồn vốn ngân sách địa phương ủy thác qua Ngân hàng Chính sách xã hội để cho vay đối với người nghèo và các đối tượng chính sách khác;</w:t>
      </w:r>
    </w:p>
    <w:p>
      <w:r>
        <w:t>Căn cứ Thông tư số 01/2022/TT-BXD ngày 30 tháng 6 năm 2022 của Bộ trưởng Bộ Xây dựng hướng dẫn thực hiện hỗ trợ nhà ở cho hộ nghèo, hộ cận nghèo trên địa bàn các huyện nghèo thuộc Chương trình mục tiêu quốc gia giảm nghèo bền vững giai đoạn 2021-2025;</w:t>
      </w:r>
    </w:p>
    <w:p>
      <w:r>
        <w:t>Xét Tờ trình số 364/TTr-UBND ngày 06 tháng 12 năm 2024 của Ủy ban nhân dân tỉnh về dự thảo Nghị quyết sửa đổi, bổ sung Điều 1 Nghị quyết số 17/2023/NQ-HĐND ngày 14 tháng 7 năm 2023 của Hội đồng nhân dân tỉnh quy định chính sách hỗ trợ nhà ở cho hộ nghèo, hộ cận nghèo trên địa bàn tỉnh Bình Định đến năm 2025; Báo cáo thẩm tra số 89/BC-VHXH ngày 09 tháng 12 năm 2024 của Ban Văn hóa - Xã hội, Hội đồng Nhân dân tỉnh; ý kiến thảo luận của đại biểu Hội đồng nhân dân tỉnh tại kỳ họp.</w:t>
      </w:r>
    </w:p>
    <w:p>
      <w:r>
        <w:t>QUYẾT NGHỊ:</w:t>
      </w:r>
    </w:p>
    <w:p>
      <w:r>
        <w:t>Điều 1.    Sửa đổi, bổ sung Điều 1 Nghị quyết số 17/2023/NQ-HĐND ngày 14 tháng 7 năm 2023 của Hội đồng nhân dân tỉnh ban hành chính sách hỗ trợ nhà ở cho hộ nghèo, hộ cận nghèo trên địa bàn tỉnh Bình Định đến năm 2025.</w:t>
      </w:r>
    </w:p>
    <w:p>
      <w:r>
        <w:t>1. Sửa đổi, bổ sung khoản 2 như sau:</w:t>
      </w:r>
    </w:p>
    <w:p>
      <w:r>
        <w:t>“2. Đối tượng áp dụng:</w:t>
      </w:r>
    </w:p>
    <w:p>
      <w:r>
        <w:t>a) Hộ nghèo, hộ cận nghèo theo chuẩn nghèo đa chiều được quy định tại Nghị định số 07/2021/NĐ-CP ngày 27 tháng 01 năm 2021 của Chính phủ quy định chuẩn nghèo đa chiều giai đoạn 2021-2025, có trong Quyết định công nhận danh sách hộ nghèo, hộ cận nghèo của Ủy ban nhân dân cấp xã và là hộ độc lập có thời gian tách hộ đến khi Nghị quyết số 17/2023/NQ-HĐND có hiệu lực thi hành tối thiểu 03 năm, đang cư trú trên địa bàn tỉnh Bình Định.</w:t>
      </w:r>
    </w:p>
    <w:p>
      <w:r>
        <w:t>b) Hộ nghèo, hộ cận nghèo thuộc điểm a khoản này đã thoát nghèo trong giai đoạn 2023 - 2025.</w:t>
      </w:r>
    </w:p>
    <w:p>
      <w:r>
        <w:t>2. Bổ sung điểm d, điểm đ khoản 4 như sau:</w:t>
      </w:r>
    </w:p>
    <w:p>
      <w:r>
        <w:t>“d) Hộ thuộc khoản 2 Điều này khởi công xây mới, sửa chữa nhà ở từ ngày 01 tháng 01 năm 2025 được nhận mức hỗ trợ: xây dựng mới nhà ở 60 triệu đồng/hộ gia đình, sửa chữa nhà ở 30 triệu đồng/hộ gia đình.</w:t>
      </w:r>
    </w:p>
    <w:p>
      <w:r>
        <w:t>đ) Hộ thuộc khoản 2 Điều này khởi công xây mới, sửa chữa nhà ở từ ngày 01 tháng 01 năm 2025 được vay vốn tín dụng từ Chi nhánh Ngân hàng Chính sách xã hội tỉnh Bình Định. Mức vay tối đa không quá 40 triệu đồng/hộ gia đình.</w:t>
      </w:r>
    </w:p>
    <w:p>
      <w:r>
        <w:t>Thời hạn cho vay, lãi suất cho vay, quy trình, thủ tục cho vay do Ủy ban nhân dân tỉnh quyết định trên cơ sở các quy định của Ngân hàng Chính sách xã hội và phù hợp với thực tế địa phương.</w:t>
      </w:r>
    </w:p>
    <w:p>
      <w:r>
        <w:t>3. Sửa đổi điểm a, bổ sung điểm c khoản 5 như sau:</w:t>
      </w:r>
    </w:p>
    <w:p>
      <w:r>
        <w:t>“a) Nguồn kinh phí hỗ trợ: Ngân sách nhà nước (bao gồm nguồn kinh phí tiết kiệm, cắt giảm 5% chi thường xuyên ngân sách địa phương theo Nghị quyết số 119/NQ-CP ngày 07 tháng 8 năm 2024 của Chính phủ về phạm vi, đối tượng tiết kiệm 5% chi thường xuyên năm 2024; ngân sách tỉnh, ngân sách huyện, thị xã, thành phố), các nguồn vốn hợp pháp khác và nguồn vốn xã hội hóa theo quy định của pháp luật.</w:t>
      </w:r>
    </w:p>
    <w:p>
      <w:r>
        <w:t>c) Nguồn vốn cho vay: Ngân sách địa phương ủy thác sang Ngân hàng Chính sách xã hội.”</w:t>
      </w:r>
    </w:p>
    <w:p>
      <w:r>
        <w:t>Điều 2.    Ủy ban nhân dân tỉnh có trách nhiệm tổ chức triển khai thực hiện Nghị quyết.</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đã được Hội đồng nhân dân tỉnh Bình Định khóa XIII Kỳ họp thứ 20 thông qua ngày 12 tháng 12 năm 2024 và có hiệu lực kể từ ngày 22 tháng 12 năm 2024./.</w:t>
      </w:r>
    </w:p>
    <w:p>
      <w:r>
        <w:t>Nơi nhận:</w:t>
      </w:r>
    </w:p>
    <w:p>
      <w:r>
        <w:t>- UBTVQH, Chính phủ (Báo cáo);</w:t>
      </w:r>
    </w:p>
    <w:p>
      <w:r>
        <w:t>- VPQH, VPCP, Bộ Tài chính, Bộ XD;</w:t>
      </w:r>
    </w:p>
    <w:p>
      <w:r>
        <w:t>- Bộ Tư pháp (Cục Kiểm tra VBQPPL);</w:t>
      </w:r>
    </w:p>
    <w:p>
      <w:r>
        <w:t>- Tỉnh ủy; TT HĐND tỉnh;</w:t>
      </w:r>
    </w:p>
    <w:p>
      <w:r>
        <w:t>- UBND tỉnh, Đoàn ĐBQH tỉnh, Đại biểu HĐND tỉnh;</w:t>
      </w:r>
    </w:p>
    <w:p>
      <w:r>
        <w:t>- UBMTTQVN tỉnh và các tổ chức chính trị - xã hội tỉnh;</w:t>
      </w:r>
    </w:p>
    <w:p>
      <w:r>
        <w:t>- Sở Tư pháp; các sở, ban, ngành liên quan;</w:t>
      </w:r>
    </w:p>
    <w:p>
      <w:r>
        <w:t>- VP: Tỉnh ủy, ĐBQH và HĐND, UBND tỉnh;</w:t>
      </w:r>
    </w:p>
    <w:p>
      <w:r>
        <w:t>- TT HĐND, UBND các huyện, thị xã, thành phố;</w:t>
      </w:r>
    </w:p>
    <w:p>
      <w:r>
        <w:t>- Trung tâm tin học - Công báo tỉnh;</w:t>
      </w:r>
    </w:p>
    <w:p>
      <w:r>
        <w:t>- Lưu: VT, hồ sơ kỳ họp.</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