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bãi bỏ các Nghị quyết của Hội đồng nhân dân tỉnh Thừa Thiên Huế lĩnh vực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39/2024/NQ-HĐND</w:t>
      </w:r>
    </w:p>
    <w:p>
      <w:r>
        <w:t>Thừa Thiên Huế, ngày 10 tháng 12 năm 2024</w:t>
      </w:r>
    </w:p>
    <w:p>
      <w:r>
        <w:t>NGHỊ QUYẾT</w:t>
      </w:r>
    </w:p>
    <w:p>
      <w:r>
        <w:t>BÃI BỎ CÁC NGHỊ QUYẾT CỦA HỘI ĐỒNG NHÂN DÂN TỈNH THỪA THIÊN HUẾ LĨNH VỰC KẾ HOẠCH VÀ ĐẦU TƯ</w:t>
      </w:r>
    </w:p>
    <w:p>
      <w:r>
        <w:t>HỘI ĐỒNG NHÂN DÂN TỈNH THỪA THIÊN HUẾ</w:t>
      </w:r>
    </w:p>
    <w:p>
      <w:r>
        <w:t>KHÓA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13103/TTr-UBND ngày 04 tháng 12 năm 2024 của Ủy ban nhân dân tỉnh về việc đề nghị ban hành Nghị quyết của Hội đồng nhân dân tỉnh về việc bãi bỏ một số văn bản quy phạm pháp luật thuộc lĩnh vực kế hoạch đầu tư của Hội đồng nhân dân tỉnh Thừa Thiên Huế; Báo cáo thẩm tra của Ban Kinh tế - Ngân sách và ý kiến thảo luận của đại biểu Hội đồng nhân dân tỉnh tại kỳ họp.</w:t>
      </w:r>
    </w:p>
    <w:p>
      <w:r>
        <w:t>QUYẾT NGHỊ:</w:t>
      </w:r>
    </w:p>
    <w:p>
      <w:r>
        <w:t>Điều 1. Bãi bỏ toàn bộ các Nghị quyết</w:t>
      </w:r>
    </w:p>
    <w:p>
      <w:r>
        <w:t>1. Nghị quyết số 10/2015/NQ-HĐND ngày 11 tháng 12 năm 2015 của Hội đồng nhân dân tỉnh Thừa Thiên Huế về ban hành tiêu chí dự án trọng điểm nhóm C trên địa bàn tỉnh Thừa Thiên Huế.</w:t>
      </w:r>
    </w:p>
    <w:p>
      <w:r>
        <w:t>2. Nghị quyết số 40/2017/NQ-HĐND ngày 08 tháng 12 năm 2017 của Hội đồng nhân dân tỉnh Thừa Thiên Huế về Quy định cơ chế chính sách huy động nguồn lực đầu tư xây dựng kết cấu hạ tầng nông thôn mới tỉnh Thừa Thiên Huế giai đoạn 2016 - 2020.</w:t>
      </w:r>
    </w:p>
    <w:p>
      <w:r>
        <w:t>3. Nghị quyết số 09/2018/NQ-HĐND ngày 12 tháng 7 năm 2018 về quy định một số chính sách hỗ trợ, khuyến khích phát triển hợp tác xã trên địa bàn tỉnh Thừa Thiên Huế.</w:t>
      </w:r>
    </w:p>
    <w:p>
      <w:r>
        <w:t>4. Nghị quyết số 13/2018/NQ-HĐND ngày 07 tháng 12 năm 2018 về kế hoạch đầu tư trung hạn các Chương trình mục tiêu quốc gia tỉnh Thừa Thiên Huế giai đoạn 2016 + 2020:</w:t>
      </w:r>
    </w:p>
    <w:p>
      <w:r>
        <w:t>5. Nghị quyết số 14/2018/NQ-HĐND ngày 07 tháng 12 năm 2018 của Hội đồng nhân dân tỉnh Thừa Thiên Huế về  Quy định cơ chế, chính sách huy   động nguồn lực hỗ trợ đầu tư kết cấu hạ tầng cho phát triển hợp tác xã nông,   lâm, ngư, diêm nghiệp trên địa bàn tỉnh Thừa Thiên Huế giai đoạn 2016 - 2020.</w:t>
      </w:r>
    </w:p>
    <w:p>
      <w:r>
        <w:t>6. Nghị quyết số 19/2019/NQ-HĐND ngày 10 tháng 12 năm 2019 về điều chỉnh, bổ sung kế hoạch trung hạn giai đoạn 2016 - 2020, phân bổ kế hoạch năm 2020 các chương trình mục tiêu quốc gia và chương trình mục tiêu “Hỗ trợ đồng bào dân tộc miền núi theo Quyết định số 2085/QĐ-TTg ngày 31 tháng 10 năm 2016 của Thủ tướng Chính phủ”.</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 và có hiệu lực từ ngày 20 tháng 12 năm 2024./.</w:t>
      </w:r>
    </w:p>
    <w:p>
      <w:r>
        <w:t>Nơi nhận:</w:t>
      </w:r>
    </w:p>
    <w:p>
      <w:r>
        <w:t>- Như Điều 2;</w:t>
      </w:r>
    </w:p>
    <w:p>
      <w:r>
        <w:t>- UBTV Quốc hội, Chính phủ;</w:t>
      </w:r>
    </w:p>
    <w:p>
      <w:r>
        <w:t>- Ban Công tác đại biểu;</w:t>
      </w:r>
    </w:p>
    <w:p>
      <w:r>
        <w:t>- Bộ Kế hoạch và Đầu tư;</w:t>
      </w:r>
    </w:p>
    <w:p>
      <w:r>
        <w:t>- Cục Kiểm tra VBQPPL (Bộ Tư pháp);</w:t>
      </w:r>
    </w:p>
    <w:p>
      <w:r>
        <w:t>- Thường vụ Tỉnh uỷ;</w:t>
      </w:r>
    </w:p>
    <w:p>
      <w:r>
        <w:t>- Đoàn ĐBQH tỉnh; UBMTTQ Việt Nam tỉnh;</w:t>
      </w:r>
    </w:p>
    <w:p>
      <w:r>
        <w:t>- Các sở, ban, ngành, đoàn thể cấp tỉnh;</w:t>
      </w:r>
    </w:p>
    <w:p>
      <w:r>
        <w:t>- TT.HĐND, UBND các huyện, thị xã và TP.Huế;</w:t>
      </w:r>
    </w:p>
    <w:p>
      <w:r>
        <w:t>- Công báo tỉnh;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