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về Chương trình giám sát năm 2024 của Hội đồng nhân dân tỉnh Quảng Ngãi Khóa XIII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38/NQ-HĐND</w:t>
      </w:r>
    </w:p>
    <w:p>
      <w:r>
        <w:t>Quảng Ngãi, ngày 21 tháng 7 năm 2023</w:t>
      </w:r>
    </w:p>
    <w:p>
      <w:r>
        <w:t>NGHỊ QUYẾT</w:t>
      </w:r>
    </w:p>
    <w:p>
      <w:r>
        <w:t>VỀ CHƯƠNG TRÌNH GIÁM SÁT NĂM 2024 CỦA HỘI ĐỒNG NHÂN DÂN TỈNH KHÓA XIII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khóa XV về Hướng dẫn hoạt động giám sát của Hội đồng nhân dân;</w:t>
      </w:r>
    </w:p>
    <w:p>
      <w:r>
        <w:t>Xét Tờ trình số 05/TTr-HĐND ngày 27 tháng 6 năm 2023 của Thường trực Hội đồng nhân dân tỉnh về Chương trình giám sát năm 2024 của Hội đồng nhân dân tỉnh Quảng Ngãi Khóa XIII; ý kiến thảo luận của đại biểu Hội đồng nhân dân tại kỳ họp.</w:t>
      </w:r>
    </w:p>
    <w:p>
      <w:r>
        <w:t>QUYẾT NGHỊ:</w:t>
      </w:r>
    </w:p>
    <w:p>
      <w:r>
        <w:t>Điều 1. Chương trình giám sát năm 2024 của Hội đồng nhân dân tỉnh Khóa XIII</w:t>
      </w:r>
    </w:p>
    <w:p>
      <w:r>
        <w:t>1. Các hoạt động giám sát thường kỳ</w:t>
      </w:r>
    </w:p>
    <w:p>
      <w:r>
        <w:t>Hội đồng nhân dân, Thường trực Hội đồng nhân dân, các Ban của Hội đồng nhân dân, các Tổ đại biểu Hội đồng nhân dân và đại biểu Hội đồng nhân dân tỉnh theo chức năng, nhiệm vụ thực hiện các hoạt động giám sát theo quy định:</w:t>
      </w:r>
    </w:p>
    <w:p>
      <w:r>
        <w:t>a) Xem xét báo cáo công tác của Thường trực Hội đồng nhân dân tỉnh, Ủy ban nhân dân tỉnh, Tòa án nhân dân tỉnh, Viện kiểm sát nhân dân tỉnh, Cục thi hành án dân sự tỉnh, Đoàn Hội thẩm Tòa án nhân dân tỉnh;</w:t>
      </w:r>
    </w:p>
    <w:p>
      <w:r>
        <w:t>b) Chất vấn và xem xét kết quả trả lời chất vấn;</w:t>
      </w:r>
    </w:p>
    <w:p>
      <w:r>
        <w:t>c) Giám sát quyết định của Ủy ban nhân dân tỉnh, nghị quyết của Hội đồng nhân dân các huyện, thị xã, thành phố;</w:t>
      </w:r>
    </w:p>
    <w:p>
      <w:r>
        <w:t>d) Giám sát việc giải quyết khiếu nại, tố cáo của công dân;</w:t>
      </w:r>
    </w:p>
    <w:p>
      <w:r>
        <w:t>đ) Giám sát việc thi hành pháp luật ở địa phương;</w:t>
      </w:r>
    </w:p>
    <w:p>
      <w:r>
        <w:t>e) Giám sát việc giải quyết các kiến nghị sau giám sát; giám sát việc giải quyết kiến nghị của cử tri.</w:t>
      </w:r>
    </w:p>
    <w:p>
      <w:r>
        <w:t>2. Giám sát chuyên đề</w:t>
      </w:r>
    </w:p>
    <w:p>
      <w:r>
        <w:t>a) Giám sát việc thực hiện chính sách, pháp luật về quản lý nuôi trồng, khai thác, chế biến thuỷ sản trên địa bàn tỉnh, giai đoạn 2019 - 2023;</w:t>
      </w:r>
    </w:p>
    <w:p>
      <w:r>
        <w:t>b) Giám sát tình hình tổ chức và hoạt động của hợp tác xã trên địa bàn tỉnh giai đoạn 2021 - 2023;</w:t>
      </w:r>
    </w:p>
    <w:p>
      <w:r>
        <w:t>c) Giám sát việc thực hiện công tác thi hành án dân sự trên địa bàn tỉnh, giai đoạn 2018 - 2023;</w:t>
      </w:r>
    </w:p>
    <w:p>
      <w:r>
        <w:t>d) Giám sát việc thực hiện công tác đấu tranh phòng, chống tội phạm và vi phạm pháp luật trên địa bàn tỉnh, giai đoạn 2021 - 2023;</w:t>
      </w:r>
    </w:p>
    <w:p>
      <w:r>
        <w:t>đ) Giám sát việc đầu tư, quản lý và hoạt động của hệ thống Truyền thanh cơ sở trên địa bàn tỉnh, giai đoạn 2019 - 2023;</w:t>
      </w:r>
    </w:p>
    <w:p>
      <w:r>
        <w:t>e) Giám sát việc thực hiện các quy định về vệ sinh an toàn thực phẩm trên địa bàn tỉnh, giai đoạn 2019 - 2023;</w:t>
      </w:r>
    </w:p>
    <w:p>
      <w:r>
        <w:t>g) Giám sát việc triển khai thực hiện chính sách tín dụng ưu đãi trên địa bàn các huyện miền núi của tỉnh;</w:t>
      </w:r>
    </w:p>
    <w:p>
      <w:r>
        <w:t>h) Giám sát tình hình tổ chức và hoạt động của các trường phổ thông dân tộc nội trú trên địa bàn tỉnh, giai đoạn 2018 - 2023.</w:t>
      </w:r>
    </w:p>
    <w:p>
      <w:r>
        <w:t>Điều 2. Tổ chức thực hiện</w:t>
      </w:r>
    </w:p>
    <w:p>
      <w:r>
        <w:t>Thường trực Hội đồng nhân dân tỉnh, các Ban của Hội đồng nhân dân tỉnh, Tổ đại biểu và đại biểu Hội đồng nhân dân tỉnh triển khai thực hiện Chương trình giám sát năm 2024 của Hội đồng nhân dân tỉnh.</w:t>
      </w:r>
    </w:p>
    <w:p>
      <w:r>
        <w:t>Điều 3. Hiệu lực thi hành</w:t>
      </w:r>
    </w:p>
    <w:p>
      <w:r>
        <w:t>Nghị quyết này đã được Hội đồng nhân dân tỉnh Quảng Ngãi Khóa XIII Kỳ họp thứ 16, thông qua ngày 21 tháng 7 năm 2023 và có hiệu lực từ ngày thông qua./.</w:t>
      </w:r>
    </w:p>
    <w:p>
      <w:r>
        <w:t>Nơi nhận:</w:t>
      </w:r>
    </w:p>
    <w:p>
      <w:r>
        <w:t>- UBTV Quốc hội, Chính phủ;</w:t>
      </w:r>
    </w:p>
    <w:p>
      <w:r>
        <w:t>- TTTU, TTHĐND, UBND, UBMTTQVN tỉnh;</w:t>
      </w:r>
    </w:p>
    <w:p>
      <w:r>
        <w:t>- Các cơ quan tham mưu, giúp việc Tỉnh ủy;</w:t>
      </w:r>
    </w:p>
    <w:p>
      <w:r>
        <w:t>- Đoàn Đại biểu Quốc hội tỉnh;</w:t>
      </w:r>
    </w:p>
    <w:p>
      <w:r>
        <w:t>- Các Ban của HĐND tỉnh;</w:t>
      </w:r>
    </w:p>
    <w:p>
      <w:r>
        <w:t>- Đại biểu HĐND tỉnh;</w:t>
      </w:r>
    </w:p>
    <w:p>
      <w:r>
        <w:t>- Các sở ban ngành, hội đoàn thể tỉnh;</w:t>
      </w:r>
    </w:p>
    <w:p>
      <w:r>
        <w:t>- Cơ quan TW đóng trên địa bàn tỉnh;</w:t>
      </w:r>
    </w:p>
    <w:p>
      <w:r>
        <w:t>- Văn phòng UBND tỉnh;</w:t>
      </w:r>
    </w:p>
    <w:p>
      <w:r>
        <w:t>- TT HĐND, UBND các huyện, thị xã, thành phố;</w:t>
      </w:r>
    </w:p>
    <w:p>
      <w:r>
        <w:t>- Đài TH tỉnh, Báo Quảng Ngãi;</w:t>
      </w:r>
    </w:p>
    <w:p>
      <w:r>
        <w:t>- Trung tâm Công báo và Tin học tỉnh;</w:t>
      </w:r>
    </w:p>
    <w:p>
      <w:r>
        <w:t>- Văn phòng Đoàn ĐBQH&amp;HĐND tỉnh: C-PVP, các Phòng, CV;</w:t>
      </w:r>
    </w:p>
    <w:p>
      <w:r>
        <w:t>- Lưu: VT, KTNS (01).ptth.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