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36/NQ-HĐND năm 2023 cho ý kiến về dự kiến kế hoạch vốn đầu tư công năm 2024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19/07/2023</w:t>
            </w:r>
          </w:p>
        </w:tc>
      </w:tr>
      <w:tr>
        <w:tc>
          <w:tcPr>
            <w:tcW w:type="dxa" w:w="4320"/>
          </w:tcPr>
          <w:p>
            <w:r>
              <w:t>Ngày hiệu lực</w:t>
            </w:r>
          </w:p>
        </w:tc>
        <w:tc>
          <w:tcPr>
            <w:tcW w:type="dxa" w:w="4320"/>
          </w:tcPr>
          <w:p>
            <w:r>
              <w:t>19/07/2023</w:t>
            </w:r>
          </w:p>
        </w:tc>
      </w:tr>
      <w:tr>
        <w:tc>
          <w:tcPr>
            <w:tcW w:type="dxa" w:w="4320"/>
          </w:tcPr>
          <w:p>
            <w:r>
              <w:t>Tình trạng</w:t>
            </w:r>
          </w:p>
        </w:tc>
        <w:tc>
          <w:tcPr>
            <w:tcW w:type="dxa" w:w="4320"/>
          </w:tcPr>
          <w:p>
            <w:r>
              <w:t>Chưa xác định</w:t>
            </w:r>
          </w:p>
        </w:tc>
      </w:tr>
    </w:tbl>
    <w:p/>
    <w:p>
      <w:r>
        <w:t>HỘI ĐỒNG NHÂN DÂN</w:t>
      </w:r>
    </w:p>
    <w:p>
      <w:r>
        <w:t>THÀNH PHỐ ĐÀ NẴNG</w:t>
      </w:r>
    </w:p>
    <w:p>
      <w:r>
        <w:t>-------</w:t>
      </w:r>
    </w:p>
    <w:p>
      <w:r>
        <w:t>CỘNG HÒA XÃ HỘI CHỦ NGHĨA VIỆT NAM</w:t>
      </w:r>
    </w:p>
    <w:p>
      <w:r>
        <w:t>Độc lập - Tự do - Hạnh phúc</w:t>
      </w:r>
    </w:p>
    <w:p>
      <w:r>
        <w:t>---------------</w:t>
      </w:r>
    </w:p>
    <w:p>
      <w:r>
        <w:t>Số: 36/NQ-HĐND</w:t>
      </w:r>
    </w:p>
    <w:p>
      <w:r>
        <w:t>Đà Nẵng, ngày 19 tháng 7 năm 2023</w:t>
      </w:r>
    </w:p>
    <w:p>
      <w:r>
        <w:t>NGHỊ QUYẾT</w:t>
      </w:r>
    </w:p>
    <w:p>
      <w:r>
        <w:t>VỀ VIỆC CHO Ý KIẾN VỀ DỰ KIẾN KẾ HOẠCH VỐN ĐẦU TƯ CÔNG NĂM 2024 THÀNH PHỐ ĐÀ NẴNG</w:t>
      </w:r>
    </w:p>
    <w:p>
      <w:r>
        <w:t>HỘI ĐỒNG NHÂN DÂN THÀNH PHỐ ĐÀ NẴNG</w:t>
      </w:r>
    </w:p>
    <w:p>
      <w:r>
        <w:t>KHÓA X, NHIỆM KỲ 2021-2026, KỲ HỌP THỨ 12</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Đầu tư công số 39/2019/QH14 ngày 13 tháng 6 năm 2019 và các văn bản chỉ đạo, hướng dẫn của Trung ương và Thành phố và các văn bản hướng dẫn thi hành;</w:t>
      </w:r>
    </w:p>
    <w:p>
      <w:r>
        <w:t>Căn cứ Luật Ngân sách Nhà nước ngày 25 tháng 6 năm 2015;</w:t>
      </w:r>
    </w:p>
    <w:p>
      <w:r>
        <w:t>Căn cứ Nghị quyết số 119/2020/QH14 ngày 19 tháng 6 năm 2020 của Quốc hội về thí điểm mô hình chính quyền đô thị và một số cơ chế, chính sách đặc thù phát triển thành phố Đà Nẵng;</w:t>
      </w:r>
    </w:p>
    <w:p>
      <w:r>
        <w:t>Căn cứ Nghị quyết số 973/2020/UBTVQH14 ngày 08 tháng 7 năm 2020 của Ủy ban Thường vụ Quốc hội quy định về các nguyên tắc, tiêu chí và định mức phân bổ vốn đầu tư công nguồn ngân sách nhà nước giai đoạn 2021-2025;</w:t>
      </w:r>
    </w:p>
    <w:p>
      <w:r>
        <w:t>Căn cứ Nghị quyết số 29/2021/QH14 ngày 19 tháng 6 năm 2021 của Quốc hội về Kế hoạch vốn đầu tư công trung hạn giai đoạn 2021-2025, trong đó có giao kế hoạch cho thành phố Đà Nẵng;</w:t>
      </w:r>
    </w:p>
    <w:p>
      <w:r>
        <w:t>Căn cứ Nghị định số 40/2020/NĐ-CP ngày 06 tháng 4 năm 2020 của Chính phủ về Quy định chi tiết thi hành một số điều của Luật Đầu tư công;</w:t>
      </w:r>
    </w:p>
    <w:p>
      <w:r>
        <w:t>Căn cứ Quyết định số 1535/QĐ-TTg ngày 15 tháng 9 năm 2021 của Thủ tướng Chính phủ về việc giao kế hoạch đầu tư công trung hạn vốn ngân sách nhà nước giai đoạn 2021-2025;</w:t>
      </w:r>
    </w:p>
    <w:p>
      <w:r>
        <w:t>Căn cứ Quyết định số 1513/QĐ-TTg ngày 03 tháng 12 năm 2022 của Thủ tướng Chính phủ về việc giao kế hoạch đầu tư vốn ngân sách Nhà nước năm 2023;</w:t>
      </w:r>
    </w:p>
    <w:p>
      <w:r>
        <w:t>Căn cứ Chỉ thị số 08/CT-TTg ngày 23 tháng 03 năm 2023 của Thủ tướng Chính phủ về các nhiệm vụ, giải pháp trọng tâm đẩy mạnh phân bổ, giải ngân vốn đầu tư công, 03 Chương trình mục tiêu quốc gia năm 2023, thực hiện chương trình phục hồi phát triển kinh tế xã hội;</w:t>
      </w:r>
    </w:p>
    <w:p>
      <w:r>
        <w:t>Căn cứ Chỉ thị số 21/CT-TTg ngày 10 tháng 6 năm 2023 của Thủ tướng Chính phủ về việc xây dựng kế hoạch phát triển kinh tế - xã hội và dự toán ngân sách Nhà nước năm 2024;</w:t>
      </w:r>
    </w:p>
    <w:p>
      <w:r>
        <w:t>Căn cứ Công văn số 4460/BKHĐT-TH ngày 13 tháng 6 năm 2023 về việc xây dựng Kế hoạch đầu tư công năm 2024;</w:t>
      </w:r>
    </w:p>
    <w:p>
      <w:r>
        <w:t>Căn cứ Nghị quyết số 44/NQ-HĐND ngày 12 tháng 8 năm 2021 của Hội đồng nhân dân thành phố Đà Nẵng về Kế hoạch đầu tư công trung hạn giai đoạn 2021-2025 của thành phố Đà Nẵng;</w:t>
      </w:r>
    </w:p>
    <w:p>
      <w:r>
        <w:t>Căn cứ Nghị quyết số 36/NQ-HĐND ngày 14 tháng 7 năm 2022 của Hội đồng nhân dân thành phố Đà Nẵng về việc điều chỉnh kế hoạch đầu tư công trung hạn giai đoạn 2021-2025;</w:t>
      </w:r>
    </w:p>
    <w:p>
      <w:r>
        <w:t>Căn cứ Nghị quyết số 80/NQ-HĐND ngày 15 tháng 12 năm 2022 của Hội đồng nhân dân thành phố về kế hoạch vốn đầu tư công năm 2023;</w:t>
      </w:r>
    </w:p>
    <w:p>
      <w:r>
        <w:t>Căn cứ Nghị quyết số 69/NQ-HĐND ngày 15 tháng 12 năm 2022 cửa Hội đồng nhân dân thành phố về kế hoạch tổ chức các kỳ họp thường lệ năm 2023;</w:t>
      </w:r>
    </w:p>
    <w:p>
      <w:r>
        <w:t>Căn cứ Nghị quyết số 04/NQ-HĐND ngày 24 tháng 3 năm 2023 của Hội đồng nhân dân thành phố về việc điều chỉnh bổ sung Kế hoạch vốn đầu tư công năm 2023;</w:t>
      </w:r>
    </w:p>
    <w:p>
      <w:r>
        <w:t>Xét Tờ trình số 109/TTr-UBND ngày 14 tháng 7 năm 2023 của UBND thành phố về dự kiến kế hoạch vốn đầu tư công năm 2024; Báo cáo thẩm tra số 209/BC-HĐND ngày 14 tháng 7 năm 2023 của Ban Kinh tế - Ngân sách Hội đồng nhân dân thành phố, ý kiến thảo luận của các vị đại biểu Hội đồng nhân dân thành phố tại kỳ họp,</w:t>
      </w:r>
    </w:p>
    <w:p>
      <w:r>
        <w:t>QUYẾT NGHỊ:</w:t>
      </w:r>
    </w:p>
    <w:p>
      <w:r>
        <w:t>Điều 1. Hội đồng nhân dân thành phố cơ bản thống nhất dự kiến Kế hoạch vốn đầu tư công năm 2024 theo đề nghị của UBND thành phố tại Tờ trình số 109/TTr-UBND ngày 14 tháng 7 năm 2023 như sau:</w:t>
      </w:r>
    </w:p>
    <w:p>
      <w:r>
        <w:t>1. Tổng nguồn vốn đầu tư công năm 2024: 8.323,725 tỷ đồng.</w:t>
      </w:r>
    </w:p>
    <w:p>
      <w:r>
        <w:t>a) Vốn ngân sách địa phương:  7.123,725 tỷ đồng , gồm các nguồn sau:</w:t>
      </w:r>
    </w:p>
    <w:p>
      <w:r>
        <w:t>- Nguồn tập trung trong nước:</w:t>
      </w:r>
    </w:p>
    <w:p>
      <w:r>
        <w:t>4.250,000</w:t>
      </w:r>
    </w:p>
    <w:p>
      <w:r>
        <w:t>- Nguồn thu tiền sử dụng đất:</w:t>
      </w:r>
    </w:p>
    <w:p>
      <w:r>
        <w:t>1.800,000</w:t>
      </w:r>
    </w:p>
    <w:p>
      <w:r>
        <w:t>- Nguồn thu xổ số kiến thiết:</w:t>
      </w:r>
    </w:p>
    <w:p>
      <w:r>
        <w:t>175,000</w:t>
      </w:r>
    </w:p>
    <w:p>
      <w:r>
        <w:t>- Nguồn năm trước chuyển sang:</w:t>
      </w:r>
    </w:p>
    <w:p>
      <w:r>
        <w:t>898,725</w:t>
      </w:r>
    </w:p>
    <w:p>
      <w:r>
        <w:t>b) Vốn Trung ương:  1.200,000 tỷ đồng</w:t>
      </w:r>
    </w:p>
    <w:p>
      <w:r>
        <w:t>2. Dự kiến kế hoạch phân bổ vốn đầu tư công năm 2024 là 8.323,725 tỷ đồng</w:t>
      </w:r>
    </w:p>
    <w:p>
      <w:r>
        <w:t>a) Thống nhất định hướng và các nguyên tắc, thứ tự ưu tiên bố trí vốn đầu tư công năm 2024 theo đề nghị của Ủy ban nhân dân thành phố tại Tờ trình số 109/TTr-UBND ngày 14 tháng 7 năm 2023.</w:t>
      </w:r>
    </w:p>
    <w:p>
      <w:r>
        <w:t>b) Dự kiến phân bổ theo cơ cấu nguồn vốn</w:t>
      </w:r>
    </w:p>
    <w:p>
      <w:r>
        <w:t>- Vốn ngân sách địa phương:</w:t>
      </w:r>
    </w:p>
    <w:p>
      <w:r>
        <w:t>6.255,000 tỷ đồng;</w:t>
      </w:r>
    </w:p>
    <w:p>
      <w:r>
        <w:t>- Vốn ngân sách trung ương:</w:t>
      </w:r>
    </w:p>
    <w:p>
      <w:r>
        <w:t>1.200,000 tỷ đồng;</w:t>
      </w:r>
    </w:p>
    <w:p>
      <w:r>
        <w:t>- Chi đầu tư phát triển khác:</w:t>
      </w:r>
    </w:p>
    <w:p>
      <w:r>
        <w:t>300,000 tỷ đồng;</w:t>
      </w:r>
    </w:p>
    <w:p>
      <w:r>
        <w:t>- Dự phòng chờ phân bổ:</w:t>
      </w:r>
    </w:p>
    <w:p>
      <w:r>
        <w:t>868,725 tỷ đồng.</w:t>
      </w:r>
    </w:p>
    <w:p>
      <w:r>
        <w:t>Đề nghị Ủy ban nhân dân thành phố tiếp tục hoàn thiện số liệu chính xác về tổng nguồn, danh mục và vốn cụ thể cho từng dự án trình Hội đồng nhân dân thành phố quyết định tại Kỳ họp cuối năm 2023; trong đó lưu ý:</w:t>
      </w:r>
    </w:p>
    <w:p>
      <w:r>
        <w:t>- Khẩn trương lập kế hoạch cụ thể đẩy nhanh tiến độ hồ sơ thủ tục, hoàn tất phê duyệt dự án/báo cáo kinh tế kỹ thuật để tiếp tục phân bổ nguồn vốn chưa có nhu cầu phân bổ của kế hoạch vốn 2024 tại thời điểm năm 2023 (dự kiến còn 868,725 tỷ đồng), trình Hội đồng nhân dân thành phố xem xét, quyết định trong thời gian sớm nhất.</w:t>
      </w:r>
    </w:p>
    <w:p>
      <w:r>
        <w:t>- Xem xét đề xuất số vốn dự phòng để giải quyết các vấn đề phát sinh phù hợp.</w:t>
      </w:r>
    </w:p>
    <w:p>
      <w:r>
        <w:t>- Tiếp tục chỉ đạo rà soát kỹ về danh mục các công trình dự án, vốn bố trí theo quy định; xem xét kỹ nhu cầu vốn và khả năng hấp thụ vốn của các công trình để đề xuất bố trí kế hoạch cho phù hợp; chỉ đề xuất bố trí kế hoạch vốn khi công trình, dự án đảm bảo đủ điều kiện về thủ tục theo quy định trình Hội đồng nhân dân thành phố tại Kỳ họp cuối năm 2023 xem xét, quyết định.</w:t>
      </w:r>
    </w:p>
    <w:p>
      <w:r>
        <w:t>Điều 2. Tổ chức thực hiện</w:t>
      </w:r>
    </w:p>
    <w:p>
      <w:r>
        <w:t>1.  Ủy ban nhân dân thành phố tổ chức triển khai thực hiện Nghị quyết này theo đúng quy định của pháp luật.</w:t>
      </w:r>
    </w:p>
    <w:p>
      <w:r>
        <w:t>2.  Thường trực Hội đồng nhân dân, các Ban, các Tổ đại biểu, đại biểu Hội đồng nhân dân thành phố và Ủy ban Mặt trận Tổ quốc Việt Nam thành phố giám sát việc triển khai thực hiện Nghị quyết.</w:t>
      </w:r>
    </w:p>
    <w:p>
      <w:r>
        <w:t>Nghị quyết này đã được Hội đồng nhân dân thành phố Đà Nẵng khóa X, thông qua tại Kỳ họp thứ 12 ngày 19 tháng 7 năm 2023 và có hiệu lực thi hành kể từ ngày Hội đồng nhân dân thành phố biểu quyết thông qua./.</w:t>
      </w:r>
    </w:p>
    <w:p>
      <w:r>
        <w:t>Nơi nhận:</w:t>
      </w:r>
    </w:p>
    <w:p>
      <w:r>
        <w:t>- Ủy ban Thường vụ Quốc hội;</w:t>
      </w:r>
    </w:p>
    <w:p>
      <w:r>
        <w:t>- Chính phủ, Văn phòng Chủ tịch nước;</w:t>
      </w:r>
    </w:p>
    <w:p>
      <w:r>
        <w:t>- Bộ Kế hoạch và Đầu tư, Bộ Tài chính;</w:t>
      </w:r>
    </w:p>
    <w:p>
      <w:r>
        <w:t>- Ban Thường vụ Thành ủy;</w:t>
      </w:r>
    </w:p>
    <w:p>
      <w:r>
        <w:t>- Các cơ quan tham mưu, giúp việc Thành ủy;</w:t>
      </w:r>
    </w:p>
    <w:p>
      <w:r>
        <w:t>- Đoàn ĐBQH, đại biểu HĐND thành phố;</w:t>
      </w:r>
    </w:p>
    <w:p>
      <w:r>
        <w:t>- UBND, UBMTTQVN thành phố;</w:t>
      </w:r>
    </w:p>
    <w:p>
      <w:r>
        <w:t>- Các sở, ngành, đoàn thể thành phố;</w:t>
      </w:r>
    </w:p>
    <w:p>
      <w:r>
        <w:t>- Văn phòng Đoàn ĐBQH và HĐND thành phố;</w:t>
      </w:r>
    </w:p>
    <w:p>
      <w:r>
        <w:t>- Văn phòng UBND thành phố;</w:t>
      </w:r>
    </w:p>
    <w:p>
      <w:r>
        <w:t>- Các quận ủy, huyện ủy; HĐND huyện;</w:t>
      </w:r>
    </w:p>
    <w:p>
      <w:r>
        <w:t>- UBND, UBMTTQVN các quận, huyện;</w:t>
      </w:r>
    </w:p>
    <w:p>
      <w:r>
        <w:t>- HĐND xã; UBND phường, xã;</w:t>
      </w:r>
    </w:p>
    <w:p>
      <w:r>
        <w:t>- Báo Đà Nẵng, Đài PT-TH Đà Nẵng, Trung tâm THVN (VTV8), Cổng TTĐT TP;</w:t>
      </w:r>
    </w:p>
    <w:p>
      <w:r>
        <w:t>- Lưu: VT, CTHĐ.</w:t>
      </w:r>
    </w:p>
    <w:p>
      <w:r>
        <w:t>CHỦ TỊCH</w:t>
      </w:r>
    </w:p>
    <w:p>
      <w:r>
        <w:t>Lương Nguyễn Minh Triết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